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F1D7" w14:textId="6474B0C4" w:rsidR="004766AD" w:rsidRDefault="00510583" w:rsidP="00FB1D98">
      <w:pPr>
        <w:pStyle w:val="NormalH"/>
        <w:spacing w:line="276" w:lineRule="auto"/>
        <w:jc w:val="center"/>
        <w:rPr>
          <w:rFonts w:cs="David"/>
          <w:b/>
          <w:bCs/>
          <w:spacing w:val="2"/>
          <w:sz w:val="28"/>
          <w:szCs w:val="28"/>
          <w:u w:val="single"/>
          <w:rtl/>
        </w:rPr>
      </w:pPr>
      <w:r>
        <w:rPr>
          <w:rFonts w:cs="David" w:hint="cs"/>
          <w:b/>
          <w:bCs/>
          <w:spacing w:val="2"/>
          <w:sz w:val="28"/>
          <w:szCs w:val="28"/>
          <w:u w:val="single"/>
          <w:rtl/>
        </w:rPr>
        <w:t xml:space="preserve">תקנון פעילות "טרה </w:t>
      </w:r>
      <w:r>
        <w:rPr>
          <w:rFonts w:cs="David"/>
          <w:b/>
          <w:bCs/>
          <w:spacing w:val="2"/>
          <w:sz w:val="28"/>
          <w:szCs w:val="28"/>
          <w:u w:val="single"/>
          <w:rtl/>
        </w:rPr>
        <w:t xml:space="preserve">– </w:t>
      </w:r>
      <w:r w:rsidR="00FB1D98">
        <w:rPr>
          <w:rFonts w:cs="David" w:hint="cs"/>
          <w:b/>
          <w:bCs/>
          <w:spacing w:val="2"/>
          <w:sz w:val="28"/>
          <w:szCs w:val="28"/>
          <w:u w:val="single"/>
          <w:rtl/>
        </w:rPr>
        <w:t>שבועות</w:t>
      </w:r>
      <w:r w:rsidR="000106FA">
        <w:rPr>
          <w:rFonts w:cs="David" w:hint="cs"/>
          <w:b/>
          <w:bCs/>
          <w:spacing w:val="2"/>
          <w:sz w:val="28"/>
          <w:szCs w:val="28"/>
          <w:u w:val="single"/>
          <w:rtl/>
        </w:rPr>
        <w:t xml:space="preserve"> 2020</w:t>
      </w:r>
      <w:r>
        <w:rPr>
          <w:rFonts w:cs="David" w:hint="cs"/>
          <w:b/>
          <w:bCs/>
          <w:spacing w:val="2"/>
          <w:sz w:val="28"/>
          <w:szCs w:val="28"/>
          <w:u w:val="single"/>
          <w:rtl/>
        </w:rPr>
        <w:t>"</w:t>
      </w:r>
    </w:p>
    <w:p w14:paraId="583FB592" w14:textId="77777777" w:rsidR="004766AD" w:rsidRDefault="00510583">
      <w:pPr>
        <w:pStyle w:val="TextLevel1"/>
        <w:numPr>
          <w:ilvl w:val="0"/>
          <w:numId w:val="1"/>
        </w:numPr>
        <w:tabs>
          <w:tab w:val="clear" w:pos="624"/>
        </w:tabs>
        <w:spacing w:after="120" w:line="276" w:lineRule="auto"/>
        <w:jc w:val="both"/>
        <w:rPr>
          <w:b/>
          <w:bCs/>
          <w:spacing w:val="2"/>
          <w:sz w:val="24"/>
          <w:u w:val="single"/>
          <w:rtl/>
        </w:rPr>
      </w:pPr>
      <w:bookmarkStart w:id="0" w:name="_Ref39299076"/>
      <w:bookmarkStart w:id="1" w:name="_Ref288495712"/>
      <w:r>
        <w:rPr>
          <w:b/>
          <w:bCs/>
          <w:spacing w:val="2"/>
          <w:sz w:val="24"/>
          <w:u w:val="single"/>
          <w:rtl/>
        </w:rPr>
        <w:t>הגדרות</w:t>
      </w:r>
      <w:bookmarkEnd w:id="0"/>
      <w:r>
        <w:rPr>
          <w:rFonts w:hint="cs"/>
          <w:b/>
          <w:bCs/>
          <w:spacing w:val="2"/>
          <w:sz w:val="24"/>
          <w:u w:val="single"/>
          <w:rtl/>
        </w:rPr>
        <w:t xml:space="preserve"> </w:t>
      </w:r>
      <w:bookmarkEnd w:id="1"/>
    </w:p>
    <w:tbl>
      <w:tblPr>
        <w:bidiVisual/>
        <w:tblW w:w="8805" w:type="dxa"/>
        <w:tblInd w:w="674" w:type="dxa"/>
        <w:tblLayout w:type="fixed"/>
        <w:tblLook w:val="0000" w:firstRow="0" w:lastRow="0" w:firstColumn="0" w:lastColumn="0" w:noHBand="0" w:noVBand="0"/>
      </w:tblPr>
      <w:tblGrid>
        <w:gridCol w:w="2125"/>
        <w:gridCol w:w="6663"/>
        <w:gridCol w:w="17"/>
      </w:tblGrid>
      <w:tr w:rsidR="004766AD" w14:paraId="1E3681DB" w14:textId="77777777">
        <w:trPr>
          <w:gridAfter w:val="1"/>
          <w:wAfter w:w="17" w:type="dxa"/>
          <w:trHeight w:val="117"/>
        </w:trPr>
        <w:tc>
          <w:tcPr>
            <w:tcW w:w="2125" w:type="dxa"/>
          </w:tcPr>
          <w:p w14:paraId="1F259488" w14:textId="77777777" w:rsidR="004766AD" w:rsidRDefault="00510583">
            <w:pPr>
              <w:pStyle w:val="NormalH"/>
              <w:spacing w:line="276" w:lineRule="auto"/>
              <w:jc w:val="left"/>
              <w:rPr>
                <w:rFonts w:cs="David"/>
                <w:b/>
                <w:bCs/>
                <w:spacing w:val="2"/>
                <w:sz w:val="24"/>
                <w:rtl/>
              </w:rPr>
            </w:pPr>
            <w:r>
              <w:rPr>
                <w:rFonts w:cs="David" w:hint="cs"/>
                <w:b/>
                <w:bCs/>
                <w:spacing w:val="2"/>
                <w:sz w:val="24"/>
                <w:rtl/>
              </w:rPr>
              <w:t xml:space="preserve">"החברה" </w:t>
            </w:r>
          </w:p>
        </w:tc>
        <w:tc>
          <w:tcPr>
            <w:tcW w:w="6663" w:type="dxa"/>
          </w:tcPr>
          <w:p w14:paraId="7FBFEDDC" w14:textId="77777777" w:rsidR="004766AD" w:rsidRDefault="00510583">
            <w:pPr>
              <w:pStyle w:val="NormalH"/>
              <w:spacing w:line="276" w:lineRule="auto"/>
              <w:rPr>
                <w:rFonts w:ascii="David" w:hAnsi="David" w:cs="David"/>
                <w:spacing w:val="2"/>
                <w:sz w:val="24"/>
              </w:rPr>
            </w:pPr>
            <w:r>
              <w:rPr>
                <w:rFonts w:ascii="David" w:hAnsi="David" w:cs="David"/>
                <w:spacing w:val="2"/>
                <w:sz w:val="24"/>
                <w:rtl/>
              </w:rPr>
              <w:t>החברה המרכזית לייצור משקאות קלים בע"מ, ח</w:t>
            </w:r>
            <w:r>
              <w:rPr>
                <w:rFonts w:ascii="David" w:hAnsi="David" w:cs="David" w:hint="cs"/>
                <w:spacing w:val="2"/>
                <w:sz w:val="24"/>
                <w:rtl/>
              </w:rPr>
              <w:t>.</w:t>
            </w:r>
            <w:r>
              <w:rPr>
                <w:rFonts w:ascii="David" w:hAnsi="David" w:cs="David"/>
                <w:spacing w:val="2"/>
                <w:sz w:val="24"/>
                <w:rtl/>
              </w:rPr>
              <w:t>פ</w:t>
            </w:r>
            <w:r>
              <w:rPr>
                <w:rFonts w:ascii="David" w:hAnsi="David" w:cs="David" w:hint="cs"/>
                <w:spacing w:val="2"/>
                <w:sz w:val="24"/>
                <w:rtl/>
              </w:rPr>
              <w:t>.</w:t>
            </w:r>
            <w:r>
              <w:rPr>
                <w:rFonts w:ascii="David" w:hAnsi="David" w:cs="David"/>
                <w:spacing w:val="2"/>
                <w:sz w:val="24"/>
                <w:rtl/>
              </w:rPr>
              <w:t xml:space="preserve"> 51-0482136, הרב </w:t>
            </w:r>
            <w:proofErr w:type="spellStart"/>
            <w:r>
              <w:rPr>
                <w:rFonts w:ascii="David" w:hAnsi="David" w:cs="David"/>
                <w:spacing w:val="2"/>
                <w:sz w:val="24"/>
                <w:rtl/>
              </w:rPr>
              <w:t>כהנמן</w:t>
            </w:r>
            <w:proofErr w:type="spellEnd"/>
            <w:r>
              <w:rPr>
                <w:rFonts w:ascii="David" w:hAnsi="David" w:cs="David"/>
                <w:spacing w:val="2"/>
                <w:sz w:val="24"/>
                <w:rtl/>
              </w:rPr>
              <w:t xml:space="preserve"> 129, בני ברק. טלפון: 03-6712222; פקס: 03-6712310.</w:t>
            </w:r>
          </w:p>
          <w:p w14:paraId="01150391" w14:textId="77777777" w:rsidR="004766AD" w:rsidRDefault="004766AD">
            <w:pPr>
              <w:pStyle w:val="NormalH"/>
              <w:tabs>
                <w:tab w:val="left" w:pos="6212"/>
              </w:tabs>
              <w:spacing w:line="276" w:lineRule="auto"/>
              <w:jc w:val="left"/>
              <w:rPr>
                <w:rFonts w:ascii="Arial" w:hAnsi="Arial" w:cs="David"/>
                <w:color w:val="000000"/>
                <w:spacing w:val="2"/>
                <w:sz w:val="24"/>
                <w:rtl/>
              </w:rPr>
            </w:pPr>
          </w:p>
        </w:tc>
      </w:tr>
      <w:tr w:rsidR="004766AD" w14:paraId="165D2E8F" w14:textId="77777777">
        <w:trPr>
          <w:gridAfter w:val="1"/>
          <w:wAfter w:w="17" w:type="dxa"/>
          <w:trHeight w:val="117"/>
        </w:trPr>
        <w:tc>
          <w:tcPr>
            <w:tcW w:w="2125" w:type="dxa"/>
          </w:tcPr>
          <w:p w14:paraId="2C208088" w14:textId="77777777" w:rsidR="004766AD" w:rsidRDefault="00510583">
            <w:pPr>
              <w:pStyle w:val="NormalH"/>
              <w:spacing w:line="276" w:lineRule="auto"/>
              <w:jc w:val="left"/>
              <w:rPr>
                <w:rFonts w:cs="David"/>
                <w:spacing w:val="2"/>
                <w:sz w:val="24"/>
                <w:rtl/>
              </w:rPr>
            </w:pPr>
            <w:r>
              <w:rPr>
                <w:rFonts w:cs="David" w:hint="cs"/>
                <w:spacing w:val="2"/>
                <w:sz w:val="24"/>
                <w:rtl/>
              </w:rPr>
              <w:t>"</w:t>
            </w:r>
            <w:r>
              <w:rPr>
                <w:rFonts w:cs="David" w:hint="cs"/>
                <w:b/>
                <w:bCs/>
                <w:spacing w:val="2"/>
                <w:sz w:val="24"/>
                <w:rtl/>
              </w:rPr>
              <w:t>העוזרת לחברה</w:t>
            </w:r>
            <w:r>
              <w:rPr>
                <w:rFonts w:cs="David" w:hint="cs"/>
                <w:spacing w:val="2"/>
                <w:sz w:val="24"/>
                <w:rtl/>
              </w:rPr>
              <w:t>"</w:t>
            </w:r>
          </w:p>
        </w:tc>
        <w:tc>
          <w:tcPr>
            <w:tcW w:w="6663" w:type="dxa"/>
          </w:tcPr>
          <w:p w14:paraId="45998B7C" w14:textId="4AB06F32" w:rsidR="00414FBF" w:rsidRDefault="00414FBF" w:rsidP="00414FBF">
            <w:pPr>
              <w:spacing w:line="276" w:lineRule="auto"/>
              <w:jc w:val="both"/>
              <w:rPr>
                <w:spacing w:val="2"/>
                <w:sz w:val="24"/>
                <w:rtl/>
              </w:rPr>
            </w:pPr>
            <w:proofErr w:type="spellStart"/>
            <w:r>
              <w:rPr>
                <w:rFonts w:hint="cs"/>
                <w:spacing w:val="2"/>
                <w:sz w:val="24"/>
                <w:rtl/>
              </w:rPr>
              <w:t>אלוויט</w:t>
            </w:r>
            <w:proofErr w:type="spellEnd"/>
            <w:r>
              <w:rPr>
                <w:rFonts w:hint="cs"/>
                <w:spacing w:val="2"/>
                <w:sz w:val="24"/>
                <w:rtl/>
              </w:rPr>
              <w:t xml:space="preserve"> דיגיטל סטודיו בע"מ</w:t>
            </w:r>
            <w:r>
              <w:rPr>
                <w:spacing w:val="2"/>
                <w:sz w:val="24"/>
                <w:rtl/>
              </w:rPr>
              <w:t xml:space="preserve">, </w:t>
            </w:r>
            <w:r>
              <w:rPr>
                <w:rFonts w:hint="cs"/>
                <w:spacing w:val="2"/>
                <w:sz w:val="24"/>
                <w:rtl/>
              </w:rPr>
              <w:t xml:space="preserve">ח.פ. </w:t>
            </w:r>
            <w:hyperlink r:id="rId13" w:history="1">
              <w:r>
                <w:rPr>
                  <w:spacing w:val="2"/>
                  <w:sz w:val="24"/>
                </w:rPr>
                <w:t>515036382</w:t>
              </w:r>
            </w:hyperlink>
            <w:r>
              <w:rPr>
                <w:rFonts w:hint="cs"/>
                <w:spacing w:val="2"/>
                <w:sz w:val="24"/>
                <w:rtl/>
              </w:rPr>
              <w:t xml:space="preserve">, שד' דואני 48, יבנה. </w:t>
            </w:r>
            <w:r>
              <w:rPr>
                <w:spacing w:val="2"/>
                <w:sz w:val="24"/>
                <w:rtl/>
              </w:rPr>
              <w:t xml:space="preserve">טלפון: </w:t>
            </w:r>
            <w:r>
              <w:rPr>
                <w:rFonts w:hint="cs"/>
                <w:spacing w:val="2"/>
                <w:sz w:val="24"/>
                <w:rtl/>
              </w:rPr>
              <w:t>072-2639939.</w:t>
            </w:r>
          </w:p>
          <w:p w14:paraId="0904C098" w14:textId="2E88F00F" w:rsidR="004766AD" w:rsidRDefault="004766AD">
            <w:pPr>
              <w:spacing w:line="276" w:lineRule="auto"/>
              <w:jc w:val="both"/>
              <w:rPr>
                <w:spacing w:val="2"/>
                <w:sz w:val="24"/>
                <w:rtl/>
              </w:rPr>
            </w:pPr>
          </w:p>
        </w:tc>
      </w:tr>
      <w:tr w:rsidR="004766AD" w14:paraId="334B731F" w14:textId="77777777">
        <w:trPr>
          <w:gridAfter w:val="1"/>
          <w:wAfter w:w="17" w:type="dxa"/>
          <w:trHeight w:val="117"/>
        </w:trPr>
        <w:tc>
          <w:tcPr>
            <w:tcW w:w="2125" w:type="dxa"/>
          </w:tcPr>
          <w:p w14:paraId="0FCFE54A" w14:textId="77777777" w:rsidR="004766AD" w:rsidRDefault="00510583">
            <w:pPr>
              <w:pStyle w:val="NormalH"/>
              <w:keepLines/>
              <w:spacing w:line="276" w:lineRule="auto"/>
              <w:jc w:val="left"/>
              <w:rPr>
                <w:rFonts w:cs="David"/>
                <w:b/>
                <w:bCs/>
                <w:spacing w:val="2"/>
                <w:sz w:val="24"/>
              </w:rPr>
            </w:pPr>
            <w:r>
              <w:rPr>
                <w:rFonts w:cs="David" w:hint="cs"/>
                <w:b/>
                <w:bCs/>
                <w:spacing w:val="2"/>
                <w:sz w:val="24"/>
                <w:rtl/>
              </w:rPr>
              <w:t>"משתתף"</w:t>
            </w:r>
          </w:p>
          <w:p w14:paraId="359C0A58" w14:textId="77777777" w:rsidR="004766AD" w:rsidRDefault="004766AD">
            <w:pPr>
              <w:pStyle w:val="NormalH"/>
              <w:keepLines/>
              <w:spacing w:line="276" w:lineRule="auto"/>
              <w:jc w:val="left"/>
              <w:rPr>
                <w:rFonts w:cs="David"/>
                <w:b/>
                <w:bCs/>
                <w:spacing w:val="2"/>
                <w:sz w:val="24"/>
                <w:rtl/>
              </w:rPr>
            </w:pPr>
          </w:p>
        </w:tc>
        <w:tc>
          <w:tcPr>
            <w:tcW w:w="6663" w:type="dxa"/>
          </w:tcPr>
          <w:p w14:paraId="3E45B03B" w14:textId="1C3AA32E" w:rsidR="004766AD" w:rsidRDefault="00510583">
            <w:pPr>
              <w:keepLines/>
              <w:spacing w:line="276" w:lineRule="auto"/>
              <w:jc w:val="both"/>
              <w:rPr>
                <w:i/>
                <w:iCs/>
                <w:spacing w:val="2"/>
                <w:sz w:val="24"/>
                <w:rtl/>
              </w:rPr>
            </w:pPr>
            <w:bookmarkStart w:id="2" w:name="OLE_LINK17"/>
            <w:bookmarkStart w:id="3" w:name="OLE_LINK18"/>
            <w:bookmarkStart w:id="4" w:name="OLE_LINK5"/>
            <w:bookmarkStart w:id="5" w:name="OLE_LINK6"/>
            <w:r>
              <w:rPr>
                <w:rFonts w:hint="cs"/>
                <w:spacing w:val="2"/>
                <w:sz w:val="24"/>
                <w:rtl/>
              </w:rPr>
              <w:t xml:space="preserve">אדם העונה על </w:t>
            </w:r>
            <w:r>
              <w:rPr>
                <w:spacing w:val="2"/>
                <w:sz w:val="24"/>
                <w:rtl/>
              </w:rPr>
              <w:t xml:space="preserve">כל </w:t>
            </w:r>
            <w:r>
              <w:rPr>
                <w:rFonts w:hint="cs"/>
                <w:spacing w:val="2"/>
                <w:sz w:val="24"/>
                <w:rtl/>
              </w:rPr>
              <w:t xml:space="preserve">אלה: (1) </w:t>
            </w:r>
            <w:r>
              <w:rPr>
                <w:spacing w:val="2"/>
                <w:sz w:val="24"/>
                <w:rtl/>
              </w:rPr>
              <w:t xml:space="preserve">מלאו לו </w:t>
            </w:r>
            <w:r w:rsidR="00C43225">
              <w:rPr>
                <w:rFonts w:hint="cs"/>
                <w:spacing w:val="2"/>
                <w:sz w:val="24"/>
                <w:rtl/>
              </w:rPr>
              <w:t>14</w:t>
            </w:r>
            <w:r w:rsidR="00C43225">
              <w:rPr>
                <w:spacing w:val="2"/>
                <w:sz w:val="24"/>
                <w:rtl/>
              </w:rPr>
              <w:t xml:space="preserve"> </w:t>
            </w:r>
            <w:r>
              <w:rPr>
                <w:spacing w:val="2"/>
                <w:sz w:val="24"/>
                <w:rtl/>
              </w:rPr>
              <w:t>(</w:t>
            </w:r>
            <w:r w:rsidR="00C43225">
              <w:rPr>
                <w:rFonts w:hint="cs"/>
                <w:spacing w:val="2"/>
                <w:sz w:val="24"/>
                <w:rtl/>
              </w:rPr>
              <w:t xml:space="preserve">ארבע </w:t>
            </w:r>
            <w:r>
              <w:rPr>
                <w:spacing w:val="2"/>
                <w:sz w:val="24"/>
                <w:rtl/>
              </w:rPr>
              <w:t>עשר</w:t>
            </w:r>
            <w:r>
              <w:rPr>
                <w:rFonts w:hint="cs"/>
                <w:spacing w:val="2"/>
                <w:sz w:val="24"/>
                <w:rtl/>
              </w:rPr>
              <w:t>ה</w:t>
            </w:r>
            <w:r>
              <w:rPr>
                <w:spacing w:val="2"/>
                <w:sz w:val="24"/>
                <w:rtl/>
              </w:rPr>
              <w:t>) שנים</w:t>
            </w:r>
            <w:r>
              <w:rPr>
                <w:rFonts w:hint="cs"/>
                <w:spacing w:val="2"/>
                <w:sz w:val="24"/>
                <w:rtl/>
              </w:rPr>
              <w:t>; (2)</w:t>
            </w:r>
            <w:r>
              <w:rPr>
                <w:spacing w:val="2"/>
                <w:sz w:val="24"/>
                <w:rtl/>
              </w:rPr>
              <w:t xml:space="preserve"> </w:t>
            </w:r>
            <w:r>
              <w:rPr>
                <w:rFonts w:hint="cs"/>
                <w:color w:val="000000"/>
                <w:sz w:val="24"/>
                <w:rtl/>
              </w:rPr>
              <w:t>הינו</w:t>
            </w:r>
            <w:r>
              <w:rPr>
                <w:rFonts w:hint="cs"/>
                <w:b/>
                <w:bCs/>
                <w:color w:val="000000"/>
                <w:sz w:val="24"/>
                <w:rtl/>
              </w:rPr>
              <w:t xml:space="preserve"> </w:t>
            </w:r>
            <w:r>
              <w:rPr>
                <w:rFonts w:hint="cs"/>
                <w:color w:val="000000"/>
                <w:sz w:val="24"/>
                <w:rtl/>
              </w:rPr>
              <w:t>תושב ישראל ו/או בעלי היתר שהייה כדין</w:t>
            </w:r>
            <w:r>
              <w:rPr>
                <w:rFonts w:hint="cs"/>
                <w:spacing w:val="2"/>
                <w:sz w:val="24"/>
                <w:rtl/>
              </w:rPr>
              <w:t xml:space="preserve">; (3) </w:t>
            </w:r>
            <w:r>
              <w:rPr>
                <w:rFonts w:ascii="David" w:hAnsi="David"/>
                <w:spacing w:val="2"/>
                <w:sz w:val="24"/>
                <w:rtl/>
              </w:rPr>
              <w:t xml:space="preserve">מסר </w:t>
            </w:r>
            <w:r>
              <w:rPr>
                <w:rFonts w:ascii="David" w:hAnsi="David" w:hint="eastAsia"/>
                <w:spacing w:val="2"/>
                <w:sz w:val="24"/>
                <w:rtl/>
              </w:rPr>
              <w:t>פרטים</w:t>
            </w:r>
            <w:r>
              <w:rPr>
                <w:rFonts w:ascii="David" w:hAnsi="David"/>
                <w:spacing w:val="2"/>
                <w:sz w:val="24"/>
                <w:rtl/>
              </w:rPr>
              <w:t xml:space="preserve"> </w:t>
            </w:r>
            <w:r>
              <w:rPr>
                <w:rFonts w:ascii="David" w:hAnsi="David" w:hint="eastAsia"/>
                <w:spacing w:val="2"/>
                <w:sz w:val="24"/>
                <w:rtl/>
              </w:rPr>
              <w:t>אישיים</w:t>
            </w:r>
            <w:r>
              <w:rPr>
                <w:rFonts w:ascii="David" w:hAnsi="David"/>
                <w:spacing w:val="2"/>
                <w:sz w:val="24"/>
                <w:rtl/>
              </w:rPr>
              <w:t xml:space="preserve"> </w:t>
            </w:r>
            <w:r>
              <w:rPr>
                <w:rFonts w:ascii="David" w:hAnsi="David" w:hint="eastAsia"/>
                <w:spacing w:val="2"/>
                <w:sz w:val="24"/>
                <w:rtl/>
              </w:rPr>
              <w:t>ומדויקים</w:t>
            </w:r>
            <w:r>
              <w:rPr>
                <w:rFonts w:ascii="David" w:hAnsi="David"/>
                <w:spacing w:val="2"/>
                <w:sz w:val="24"/>
                <w:rtl/>
              </w:rPr>
              <w:t xml:space="preserve"> </w:t>
            </w:r>
            <w:r>
              <w:rPr>
                <w:rFonts w:ascii="David" w:hAnsi="David" w:hint="eastAsia"/>
                <w:spacing w:val="2"/>
                <w:sz w:val="24"/>
                <w:rtl/>
              </w:rPr>
              <w:t>כמתבקש</w:t>
            </w:r>
            <w:r w:rsidR="00D935BD">
              <w:rPr>
                <w:rFonts w:hint="cs"/>
                <w:spacing w:val="2"/>
                <w:sz w:val="24"/>
                <w:rtl/>
              </w:rPr>
              <w:t xml:space="preserve">; </w:t>
            </w:r>
            <w:r>
              <w:rPr>
                <w:rFonts w:hint="cs"/>
                <w:spacing w:val="2"/>
                <w:sz w:val="24"/>
                <w:rtl/>
              </w:rPr>
              <w:t xml:space="preserve">(4) </w:t>
            </w:r>
            <w:r>
              <w:rPr>
                <w:spacing w:val="2"/>
                <w:sz w:val="24"/>
                <w:rtl/>
              </w:rPr>
              <w:t xml:space="preserve">עמד </w:t>
            </w:r>
            <w:r>
              <w:rPr>
                <w:rFonts w:hint="cs"/>
                <w:spacing w:val="2"/>
                <w:sz w:val="24"/>
                <w:rtl/>
              </w:rPr>
              <w:t>בכל תנאי מתנאי תקנון זה.</w:t>
            </w:r>
            <w:r>
              <w:rPr>
                <w:rFonts w:hint="cs"/>
                <w:i/>
                <w:iCs/>
                <w:spacing w:val="2"/>
                <w:sz w:val="24"/>
                <w:rtl/>
              </w:rPr>
              <w:t xml:space="preserve"> </w:t>
            </w:r>
            <w:r>
              <w:rPr>
                <w:rFonts w:ascii="David" w:hAnsi="David" w:hint="eastAsia"/>
                <w:spacing w:val="2"/>
                <w:sz w:val="24"/>
                <w:rtl/>
              </w:rPr>
              <w:t>כל</w:t>
            </w:r>
            <w:r>
              <w:rPr>
                <w:rFonts w:ascii="David" w:hAnsi="David"/>
                <w:spacing w:val="2"/>
                <w:sz w:val="24"/>
                <w:rtl/>
              </w:rPr>
              <w:t xml:space="preserve"> </w:t>
            </w:r>
            <w:r>
              <w:rPr>
                <w:rFonts w:ascii="David" w:hAnsi="David" w:hint="eastAsia"/>
                <w:spacing w:val="2"/>
                <w:sz w:val="24"/>
                <w:rtl/>
              </w:rPr>
              <w:t>אדם</w:t>
            </w:r>
            <w:r>
              <w:rPr>
                <w:rFonts w:ascii="David" w:hAnsi="David"/>
                <w:spacing w:val="2"/>
                <w:sz w:val="24"/>
                <w:rtl/>
              </w:rPr>
              <w:t xml:space="preserve"> </w:t>
            </w:r>
            <w:r>
              <w:rPr>
                <w:rFonts w:ascii="David" w:hAnsi="David" w:hint="eastAsia"/>
                <w:spacing w:val="2"/>
                <w:sz w:val="24"/>
                <w:rtl/>
              </w:rPr>
              <w:t>אשר</w:t>
            </w:r>
            <w:r>
              <w:rPr>
                <w:rFonts w:ascii="David" w:hAnsi="David"/>
                <w:spacing w:val="2"/>
                <w:sz w:val="24"/>
                <w:rtl/>
              </w:rPr>
              <w:t xml:space="preserve"> </w:t>
            </w:r>
            <w:r>
              <w:rPr>
                <w:rFonts w:ascii="David" w:hAnsi="David" w:hint="eastAsia"/>
                <w:spacing w:val="2"/>
                <w:sz w:val="24"/>
                <w:rtl/>
              </w:rPr>
              <w:t>עומד</w:t>
            </w:r>
            <w:r>
              <w:rPr>
                <w:rFonts w:ascii="David" w:hAnsi="David"/>
                <w:spacing w:val="2"/>
                <w:sz w:val="24"/>
                <w:rtl/>
              </w:rPr>
              <w:t xml:space="preserve"> </w:t>
            </w:r>
            <w:r>
              <w:rPr>
                <w:rFonts w:ascii="David" w:hAnsi="David" w:hint="eastAsia"/>
                <w:spacing w:val="2"/>
                <w:sz w:val="24"/>
                <w:rtl/>
              </w:rPr>
              <w:t>בתנאים</w:t>
            </w:r>
            <w:r>
              <w:rPr>
                <w:rFonts w:ascii="David" w:hAnsi="David"/>
                <w:spacing w:val="2"/>
                <w:sz w:val="24"/>
                <w:rtl/>
              </w:rPr>
              <w:t xml:space="preserve"> </w:t>
            </w:r>
            <w:r>
              <w:rPr>
                <w:rFonts w:ascii="David" w:hAnsi="David" w:hint="eastAsia"/>
                <w:spacing w:val="2"/>
                <w:sz w:val="24"/>
                <w:rtl/>
              </w:rPr>
              <w:t>האמורים</w:t>
            </w:r>
            <w:r>
              <w:rPr>
                <w:rFonts w:ascii="David" w:hAnsi="David"/>
                <w:spacing w:val="2"/>
                <w:sz w:val="24"/>
                <w:rtl/>
              </w:rPr>
              <w:t xml:space="preserve"> </w:t>
            </w:r>
            <w:r>
              <w:rPr>
                <w:rFonts w:ascii="David" w:hAnsi="David" w:hint="eastAsia"/>
                <w:spacing w:val="2"/>
                <w:sz w:val="24"/>
                <w:rtl/>
              </w:rPr>
              <w:t>יהא</w:t>
            </w:r>
            <w:r>
              <w:rPr>
                <w:rFonts w:ascii="David" w:hAnsi="David"/>
                <w:spacing w:val="2"/>
                <w:sz w:val="24"/>
                <w:rtl/>
              </w:rPr>
              <w:t xml:space="preserve"> </w:t>
            </w:r>
            <w:r>
              <w:rPr>
                <w:rFonts w:ascii="David" w:hAnsi="David" w:hint="eastAsia"/>
                <w:spacing w:val="2"/>
                <w:sz w:val="24"/>
                <w:rtl/>
              </w:rPr>
              <w:t>זכאי</w:t>
            </w:r>
            <w:r>
              <w:rPr>
                <w:rFonts w:ascii="David" w:hAnsi="David"/>
                <w:spacing w:val="2"/>
                <w:sz w:val="24"/>
                <w:rtl/>
              </w:rPr>
              <w:t xml:space="preserve"> </w:t>
            </w:r>
            <w:r>
              <w:rPr>
                <w:rFonts w:ascii="David" w:hAnsi="David" w:hint="eastAsia"/>
                <w:spacing w:val="2"/>
                <w:sz w:val="24"/>
                <w:rtl/>
              </w:rPr>
              <w:t>להשתתף</w:t>
            </w:r>
            <w:r>
              <w:rPr>
                <w:rFonts w:ascii="David" w:hAnsi="David"/>
                <w:spacing w:val="2"/>
                <w:sz w:val="24"/>
                <w:rtl/>
              </w:rPr>
              <w:t xml:space="preserve"> </w:t>
            </w:r>
            <w:r>
              <w:rPr>
                <w:rFonts w:ascii="David" w:hAnsi="David" w:hint="eastAsia"/>
                <w:spacing w:val="2"/>
                <w:sz w:val="24"/>
                <w:rtl/>
              </w:rPr>
              <w:t>ב</w:t>
            </w:r>
            <w:r>
              <w:rPr>
                <w:rFonts w:ascii="David" w:hAnsi="David" w:hint="cs"/>
                <w:spacing w:val="2"/>
                <w:sz w:val="24"/>
                <w:rtl/>
              </w:rPr>
              <w:t>פ</w:t>
            </w:r>
            <w:r>
              <w:rPr>
                <w:rFonts w:ascii="David" w:hAnsi="David" w:hint="eastAsia"/>
                <w:spacing w:val="2"/>
                <w:sz w:val="24"/>
                <w:rtl/>
              </w:rPr>
              <w:t>ע</w:t>
            </w:r>
            <w:r>
              <w:rPr>
                <w:rFonts w:ascii="David" w:hAnsi="David" w:hint="cs"/>
                <w:spacing w:val="2"/>
                <w:sz w:val="24"/>
                <w:rtl/>
              </w:rPr>
              <w:t>ילות</w:t>
            </w:r>
            <w:r>
              <w:rPr>
                <w:rFonts w:ascii="David" w:hAnsi="David"/>
                <w:i/>
                <w:iCs/>
                <w:spacing w:val="2"/>
                <w:sz w:val="24"/>
                <w:rtl/>
              </w:rPr>
              <w:t>.</w:t>
            </w:r>
          </w:p>
          <w:p w14:paraId="12868E3E" w14:textId="77777777" w:rsidR="004766AD" w:rsidRDefault="004766AD">
            <w:pPr>
              <w:keepLines/>
              <w:spacing w:line="276" w:lineRule="auto"/>
              <w:jc w:val="both"/>
              <w:rPr>
                <w:i/>
                <w:iCs/>
                <w:spacing w:val="2"/>
                <w:sz w:val="24"/>
                <w:rtl/>
              </w:rPr>
            </w:pPr>
          </w:p>
          <w:bookmarkEnd w:id="2"/>
          <w:bookmarkEnd w:id="3"/>
          <w:bookmarkEnd w:id="4"/>
          <w:bookmarkEnd w:id="5"/>
          <w:p w14:paraId="4F0BACF3" w14:textId="4ECE0A9F" w:rsidR="004766AD" w:rsidRDefault="00510583">
            <w:pPr>
              <w:keepLines/>
              <w:spacing w:line="276" w:lineRule="auto"/>
              <w:jc w:val="both"/>
              <w:rPr>
                <w:b/>
                <w:bCs/>
                <w:spacing w:val="2"/>
                <w:sz w:val="24"/>
              </w:rPr>
            </w:pPr>
            <w:r>
              <w:rPr>
                <w:b/>
                <w:bCs/>
                <w:spacing w:val="2"/>
                <w:sz w:val="24"/>
                <w:rtl/>
              </w:rPr>
              <w:t xml:space="preserve">מובהר בזאת כי קטינים מתחת לגיל </w:t>
            </w:r>
            <w:r w:rsidR="00C43225">
              <w:rPr>
                <w:rFonts w:hint="cs"/>
                <w:b/>
                <w:bCs/>
                <w:spacing w:val="2"/>
                <w:sz w:val="24"/>
                <w:rtl/>
              </w:rPr>
              <w:t>14</w:t>
            </w:r>
            <w:r w:rsidR="00D935BD">
              <w:rPr>
                <w:rFonts w:hint="cs"/>
                <w:b/>
                <w:bCs/>
                <w:spacing w:val="2"/>
                <w:sz w:val="24"/>
                <w:rtl/>
              </w:rPr>
              <w:t xml:space="preserve"> </w:t>
            </w:r>
            <w:r w:rsidR="00C43225">
              <w:rPr>
                <w:rFonts w:hint="cs"/>
                <w:b/>
                <w:bCs/>
                <w:spacing w:val="2"/>
                <w:sz w:val="24"/>
                <w:rtl/>
              </w:rPr>
              <w:t>(ארבע עשרה)</w:t>
            </w:r>
            <w:r w:rsidR="00C43225">
              <w:rPr>
                <w:b/>
                <w:bCs/>
                <w:spacing w:val="2"/>
                <w:sz w:val="24"/>
                <w:rtl/>
              </w:rPr>
              <w:t xml:space="preserve"> </w:t>
            </w:r>
            <w:r>
              <w:rPr>
                <w:b/>
                <w:bCs/>
                <w:spacing w:val="2"/>
                <w:sz w:val="24"/>
                <w:rtl/>
              </w:rPr>
              <w:t xml:space="preserve">אינם רשאים להשתתף </w:t>
            </w:r>
            <w:r>
              <w:rPr>
                <w:rFonts w:hint="cs"/>
                <w:b/>
                <w:bCs/>
                <w:spacing w:val="2"/>
                <w:sz w:val="24"/>
                <w:rtl/>
              </w:rPr>
              <w:t>בפעילות ולא יזכו בפרסים</w:t>
            </w:r>
            <w:r>
              <w:rPr>
                <w:b/>
                <w:bCs/>
                <w:spacing w:val="2"/>
                <w:sz w:val="24"/>
                <w:rtl/>
              </w:rPr>
              <w:t>.</w:t>
            </w:r>
            <w:r>
              <w:rPr>
                <w:rFonts w:hint="cs"/>
                <w:b/>
                <w:bCs/>
                <w:spacing w:val="2"/>
                <w:sz w:val="24"/>
                <w:rtl/>
              </w:rPr>
              <w:t xml:space="preserve"> </w:t>
            </w:r>
            <w:r>
              <w:rPr>
                <w:rFonts w:hint="cs"/>
                <w:b/>
                <w:bCs/>
                <w:sz w:val="24"/>
                <w:rtl/>
              </w:rPr>
              <w:t xml:space="preserve">משתתף שהינו קטין (מגיל </w:t>
            </w:r>
            <w:r w:rsidR="00C43225">
              <w:rPr>
                <w:rFonts w:hint="cs"/>
                <w:b/>
                <w:bCs/>
                <w:sz w:val="24"/>
                <w:rtl/>
              </w:rPr>
              <w:t xml:space="preserve">14 </w:t>
            </w:r>
            <w:r>
              <w:rPr>
                <w:rFonts w:hint="cs"/>
                <w:b/>
                <w:bCs/>
                <w:sz w:val="24"/>
                <w:rtl/>
              </w:rPr>
              <w:t>ומעלה), כמשמעות המונח בחוק הכשרות המשפטית והאפוטרופסות,</w:t>
            </w:r>
            <w:r>
              <w:rPr>
                <w:rFonts w:hint="cs"/>
                <w:b/>
                <w:bCs/>
                <w:rtl/>
              </w:rPr>
              <w:t xml:space="preserve"> תשכ"ב- 1962, צריך לקבל את הסכמת הורהו/אפוטרופוס החוקי על מנת להשתתף בפעילות. כמו כן, מובהר בזאת, כי משתתף אשר הינו קטין ואשר זכה בפרס במסגרת הפעילות לא יהיה רשאי לקבלו בעצמו, אלא רק באמצעות הורהו או אפוטרופוס החוקי, והכל כמפורט בתקנון זה להלן.</w:t>
            </w:r>
          </w:p>
          <w:p w14:paraId="0DF6CA9C" w14:textId="77777777" w:rsidR="004766AD" w:rsidRDefault="004766AD">
            <w:pPr>
              <w:keepLines/>
              <w:spacing w:line="276" w:lineRule="auto"/>
              <w:jc w:val="both"/>
              <w:rPr>
                <w:i/>
                <w:iCs/>
                <w:spacing w:val="2"/>
                <w:sz w:val="24"/>
                <w:rtl/>
              </w:rPr>
            </w:pPr>
          </w:p>
          <w:p w14:paraId="4FC77E77" w14:textId="77777777" w:rsidR="004766AD" w:rsidRDefault="00510583">
            <w:pPr>
              <w:pStyle w:val="NormalH"/>
              <w:spacing w:after="120" w:line="276" w:lineRule="auto"/>
              <w:rPr>
                <w:rtl/>
              </w:rPr>
            </w:pPr>
            <w:r>
              <w:rPr>
                <w:rFonts w:cs="David"/>
                <w:spacing w:val="2"/>
                <w:sz w:val="24"/>
                <w:rtl/>
              </w:rPr>
              <w:t xml:space="preserve">יובהר כי החברה ו/או מי מטעמה רשאיות לפסול כל </w:t>
            </w:r>
            <w:r>
              <w:rPr>
                <w:rFonts w:cs="David" w:hint="cs"/>
                <w:spacing w:val="2"/>
                <w:sz w:val="24"/>
                <w:rtl/>
              </w:rPr>
              <w:t>משתתף</w:t>
            </w:r>
            <w:r>
              <w:rPr>
                <w:rFonts w:cs="David"/>
                <w:spacing w:val="2"/>
                <w:sz w:val="24"/>
                <w:rtl/>
              </w:rPr>
              <w:t>. עוד יובהר כי על המשתתף לעמוד בתנאי תקנון זה. משתתף</w:t>
            </w:r>
            <w:r>
              <w:rPr>
                <w:rFonts w:cs="David" w:hint="cs"/>
                <w:spacing w:val="2"/>
                <w:sz w:val="24"/>
                <w:rtl/>
              </w:rPr>
              <w:t xml:space="preserve"> אשר</w:t>
            </w:r>
            <w:r>
              <w:rPr>
                <w:rFonts w:cs="David"/>
                <w:spacing w:val="2"/>
                <w:sz w:val="24"/>
                <w:rtl/>
              </w:rPr>
              <w:t xml:space="preserve"> נפסל </w:t>
            </w:r>
            <w:r>
              <w:rPr>
                <w:rFonts w:cs="David" w:hint="cs"/>
                <w:spacing w:val="2"/>
                <w:sz w:val="24"/>
                <w:rtl/>
              </w:rPr>
              <w:t>כתוצאה מהפרה של כל תנאי מתנאי תקנון זה,</w:t>
            </w:r>
            <w:r>
              <w:rPr>
                <w:rFonts w:cs="David"/>
                <w:spacing w:val="2"/>
                <w:sz w:val="24"/>
                <w:rtl/>
              </w:rPr>
              <w:t xml:space="preserve"> לא </w:t>
            </w:r>
            <w:r>
              <w:rPr>
                <w:rFonts w:cs="David" w:hint="cs"/>
                <w:spacing w:val="2"/>
                <w:sz w:val="24"/>
                <w:rtl/>
              </w:rPr>
              <w:t>יעלה</w:t>
            </w:r>
            <w:r>
              <w:rPr>
                <w:rFonts w:cs="David"/>
                <w:spacing w:val="2"/>
                <w:sz w:val="24"/>
                <w:rtl/>
              </w:rPr>
              <w:t xml:space="preserve"> כל טענה ו/או תביעה ו/או דרישה כלפי החברה ומי מטעמה בקשר עם </w:t>
            </w:r>
            <w:r>
              <w:rPr>
                <w:rFonts w:cs="David" w:hint="cs"/>
                <w:spacing w:val="2"/>
                <w:sz w:val="24"/>
                <w:rtl/>
              </w:rPr>
              <w:t>פסילתו</w:t>
            </w:r>
            <w:r>
              <w:rPr>
                <w:rFonts w:cs="David"/>
                <w:spacing w:val="2"/>
                <w:sz w:val="24"/>
                <w:rtl/>
              </w:rPr>
              <w:t>.</w:t>
            </w:r>
          </w:p>
        </w:tc>
      </w:tr>
      <w:tr w:rsidR="004766AD" w14:paraId="4A326FC1" w14:textId="77777777">
        <w:trPr>
          <w:gridAfter w:val="1"/>
          <w:wAfter w:w="17" w:type="dxa"/>
          <w:trHeight w:val="117"/>
        </w:trPr>
        <w:tc>
          <w:tcPr>
            <w:tcW w:w="2125" w:type="dxa"/>
          </w:tcPr>
          <w:p w14:paraId="708C4892" w14:textId="77777777" w:rsidR="004766AD" w:rsidRDefault="00510583">
            <w:pPr>
              <w:pStyle w:val="NormalH"/>
              <w:spacing w:line="276" w:lineRule="auto"/>
              <w:jc w:val="left"/>
              <w:rPr>
                <w:rFonts w:cs="David"/>
                <w:b/>
                <w:bCs/>
                <w:spacing w:val="2"/>
                <w:sz w:val="24"/>
                <w:rtl/>
              </w:rPr>
            </w:pPr>
            <w:r>
              <w:rPr>
                <w:rFonts w:cs="David" w:hint="cs"/>
                <w:b/>
                <w:bCs/>
                <w:spacing w:val="2"/>
                <w:sz w:val="24"/>
                <w:rtl/>
              </w:rPr>
              <w:t xml:space="preserve">"אתר הפעילות" </w:t>
            </w:r>
          </w:p>
        </w:tc>
        <w:tc>
          <w:tcPr>
            <w:tcW w:w="6663" w:type="dxa"/>
          </w:tcPr>
          <w:p w14:paraId="50C900D9" w14:textId="6AC17A81" w:rsidR="004766AD" w:rsidRDefault="00510583">
            <w:pPr>
              <w:pStyle w:val="NormalH"/>
              <w:spacing w:after="120" w:line="276" w:lineRule="auto"/>
              <w:rPr>
                <w:rFonts w:cs="David"/>
                <w:spacing w:val="2"/>
                <w:sz w:val="24"/>
                <w:rtl/>
              </w:rPr>
            </w:pPr>
            <w:r>
              <w:rPr>
                <w:rFonts w:cs="David" w:hint="cs"/>
                <w:spacing w:val="2"/>
                <w:sz w:val="24"/>
                <w:rtl/>
              </w:rPr>
              <w:t xml:space="preserve">אתר ייעודי </w:t>
            </w:r>
            <w:r w:rsidR="0063503E">
              <w:rPr>
                <w:rFonts w:cs="David" w:hint="cs"/>
                <w:spacing w:val="2"/>
                <w:sz w:val="24"/>
                <w:rtl/>
              </w:rPr>
              <w:t xml:space="preserve">לפעילות </w:t>
            </w:r>
            <w:r>
              <w:rPr>
                <w:rFonts w:cs="David" w:hint="cs"/>
                <w:spacing w:val="2"/>
                <w:sz w:val="24"/>
                <w:rtl/>
              </w:rPr>
              <w:t xml:space="preserve">אשר יהיה פעיל במהלך תקופת הפעילות בכתובת: </w:t>
            </w:r>
            <w:hyperlink r:id="rId14" w:history="1">
              <w:r w:rsidR="00B35421" w:rsidRPr="00414FBF">
                <w:rPr>
                  <w:rStyle w:val="Hyperlink"/>
                </w:rPr>
                <w:t>http://shavuot.tara.co.il/</w:t>
              </w:r>
            </w:hyperlink>
            <w:r w:rsidRPr="00414FBF">
              <w:rPr>
                <w:rFonts w:cs="David"/>
                <w:spacing w:val="2"/>
                <w:sz w:val="24"/>
                <w:rtl/>
              </w:rPr>
              <w:t>.</w:t>
            </w:r>
          </w:p>
        </w:tc>
      </w:tr>
      <w:tr w:rsidR="004766AD" w14:paraId="0B7F80E9" w14:textId="77777777">
        <w:trPr>
          <w:gridAfter w:val="1"/>
          <w:wAfter w:w="17" w:type="dxa"/>
          <w:trHeight w:val="688"/>
        </w:trPr>
        <w:tc>
          <w:tcPr>
            <w:tcW w:w="2125" w:type="dxa"/>
          </w:tcPr>
          <w:p w14:paraId="0BF620AC" w14:textId="77777777" w:rsidR="004766AD" w:rsidRDefault="00510583">
            <w:pPr>
              <w:pStyle w:val="NormalH"/>
              <w:spacing w:line="276" w:lineRule="auto"/>
              <w:jc w:val="left"/>
              <w:rPr>
                <w:rFonts w:cs="David"/>
                <w:b/>
                <w:bCs/>
                <w:spacing w:val="2"/>
                <w:sz w:val="24"/>
                <w:rtl/>
              </w:rPr>
            </w:pPr>
            <w:r>
              <w:rPr>
                <w:rFonts w:cs="David" w:hint="cs"/>
                <w:b/>
                <w:bCs/>
                <w:spacing w:val="2"/>
                <w:sz w:val="24"/>
                <w:rtl/>
              </w:rPr>
              <w:t>"הפעילות"</w:t>
            </w:r>
          </w:p>
          <w:p w14:paraId="7C502CFD" w14:textId="77777777" w:rsidR="004766AD" w:rsidRDefault="004766AD">
            <w:pPr>
              <w:pStyle w:val="NormalH"/>
              <w:spacing w:line="276" w:lineRule="auto"/>
              <w:jc w:val="left"/>
              <w:rPr>
                <w:rFonts w:cs="David"/>
                <w:b/>
                <w:bCs/>
                <w:spacing w:val="2"/>
                <w:sz w:val="24"/>
                <w:rtl/>
              </w:rPr>
            </w:pPr>
          </w:p>
        </w:tc>
        <w:tc>
          <w:tcPr>
            <w:tcW w:w="6663" w:type="dxa"/>
          </w:tcPr>
          <w:p w14:paraId="2ADAE331" w14:textId="474EF9CA" w:rsidR="004766AD" w:rsidRDefault="00510583">
            <w:pPr>
              <w:shd w:val="clear" w:color="auto" w:fill="FFFFFF"/>
              <w:jc w:val="both"/>
              <w:rPr>
                <w:spacing w:val="2"/>
                <w:sz w:val="24"/>
                <w:rtl/>
              </w:rPr>
            </w:pPr>
            <w:r>
              <w:rPr>
                <w:rFonts w:hint="cs"/>
                <w:spacing w:val="2"/>
                <w:sz w:val="24"/>
                <w:rtl/>
              </w:rPr>
              <w:t>פעילות הנערכת ע"י החברה במהלך תקופת הפעילות ובמסגרתה יוזמנו המשתתפים להיכנס לאתר הפעילות להשלים את פרטיהם האישיים (שם מלא, טלפון ודוא"ל) ולבנות מתכון שבועות משפחתי וייחודי בעזרת שילוב מוצרי טרה ו/או לבחור מתכון מבין המתכונים שנמצאים באתר עבור משפחתו</w:t>
            </w:r>
            <w:r w:rsidR="0063503E">
              <w:rPr>
                <w:rFonts w:hint="cs"/>
                <w:spacing w:val="2"/>
                <w:sz w:val="24"/>
                <w:rtl/>
              </w:rPr>
              <w:t xml:space="preserve"> </w:t>
            </w:r>
            <w:r>
              <w:rPr>
                <w:rFonts w:hint="cs"/>
                <w:spacing w:val="2"/>
                <w:sz w:val="24"/>
                <w:rtl/>
              </w:rPr>
              <w:t>("</w:t>
            </w:r>
            <w:r>
              <w:rPr>
                <w:rFonts w:hint="cs"/>
                <w:b/>
                <w:bCs/>
                <w:spacing w:val="2"/>
                <w:sz w:val="24"/>
                <w:rtl/>
              </w:rPr>
              <w:t>התכנים</w:t>
            </w:r>
            <w:r>
              <w:rPr>
                <w:rFonts w:hint="cs"/>
                <w:spacing w:val="2"/>
                <w:sz w:val="24"/>
                <w:rtl/>
              </w:rPr>
              <w:t xml:space="preserve">"). </w:t>
            </w:r>
            <w:r w:rsidR="0063503E">
              <w:rPr>
                <w:rFonts w:hint="cs"/>
                <w:spacing w:val="2"/>
                <w:sz w:val="24"/>
                <w:rtl/>
              </w:rPr>
              <w:t>לאחר מכן</w:t>
            </w:r>
            <w:r>
              <w:rPr>
                <w:rFonts w:hint="cs"/>
                <w:spacing w:val="2"/>
                <w:sz w:val="24"/>
                <w:rtl/>
              </w:rPr>
              <w:t>,</w:t>
            </w:r>
            <w:r w:rsidR="0063503E">
              <w:rPr>
                <w:rFonts w:hint="cs"/>
                <w:spacing w:val="2"/>
                <w:sz w:val="24"/>
                <w:rtl/>
              </w:rPr>
              <w:t xml:space="preserve"> יהיה על המשתתפים</w:t>
            </w:r>
            <w:r>
              <w:rPr>
                <w:rFonts w:hint="cs"/>
                <w:spacing w:val="2"/>
                <w:sz w:val="24"/>
                <w:rtl/>
              </w:rPr>
              <w:t xml:space="preserve"> </w:t>
            </w:r>
            <w:r w:rsidR="0063503E">
              <w:rPr>
                <w:rFonts w:hint="cs"/>
                <w:spacing w:val="2"/>
                <w:sz w:val="24"/>
                <w:rtl/>
              </w:rPr>
              <w:t xml:space="preserve">לצרף תמונה של </w:t>
            </w:r>
            <w:r w:rsidR="00D24CC9">
              <w:rPr>
                <w:rFonts w:hint="cs"/>
                <w:spacing w:val="2"/>
                <w:sz w:val="24"/>
                <w:rtl/>
              </w:rPr>
              <w:t xml:space="preserve">המתכון </w:t>
            </w:r>
            <w:r w:rsidR="0063503E">
              <w:rPr>
                <w:rFonts w:hint="cs"/>
                <w:spacing w:val="2"/>
                <w:sz w:val="24"/>
                <w:rtl/>
              </w:rPr>
              <w:t>ולספר איך המנה שבחרו/ הרכיבו מכניסה להם טוב הביתה</w:t>
            </w:r>
            <w:r>
              <w:rPr>
                <w:rFonts w:hint="cs"/>
                <w:spacing w:val="2"/>
                <w:sz w:val="24"/>
                <w:rtl/>
              </w:rPr>
              <w:t xml:space="preserve">. </w:t>
            </w:r>
            <w:r w:rsidR="00C43225">
              <w:rPr>
                <w:rFonts w:hint="cs"/>
                <w:spacing w:val="2"/>
                <w:sz w:val="24"/>
                <w:rtl/>
              </w:rPr>
              <w:t>בסוף תקופת הפעילות</w:t>
            </w:r>
            <w:r>
              <w:rPr>
                <w:rFonts w:hint="cs"/>
                <w:spacing w:val="2"/>
                <w:sz w:val="24"/>
                <w:rtl/>
              </w:rPr>
              <w:t xml:space="preserve"> </w:t>
            </w:r>
            <w:r w:rsidR="00D935BD">
              <w:rPr>
                <w:rFonts w:hint="cs"/>
                <w:spacing w:val="2"/>
                <w:sz w:val="24"/>
                <w:rtl/>
              </w:rPr>
              <w:t xml:space="preserve">שלושת </w:t>
            </w:r>
            <w:r>
              <w:rPr>
                <w:rFonts w:hint="cs"/>
                <w:spacing w:val="2"/>
                <w:sz w:val="24"/>
                <w:rtl/>
              </w:rPr>
              <w:t>(</w:t>
            </w:r>
            <w:r w:rsidR="00D935BD">
              <w:rPr>
                <w:rFonts w:hint="cs"/>
                <w:spacing w:val="2"/>
                <w:sz w:val="24"/>
                <w:rtl/>
              </w:rPr>
              <w:t>3</w:t>
            </w:r>
            <w:r>
              <w:rPr>
                <w:rFonts w:hint="cs"/>
                <w:spacing w:val="2"/>
                <w:sz w:val="24"/>
                <w:rtl/>
              </w:rPr>
              <w:t xml:space="preserve">) המשתתפים אשר </w:t>
            </w:r>
            <w:proofErr w:type="spellStart"/>
            <w:r>
              <w:rPr>
                <w:rFonts w:hint="cs"/>
                <w:spacing w:val="2"/>
                <w:sz w:val="24"/>
                <w:rtl/>
              </w:rPr>
              <w:t>תכניהם</w:t>
            </w:r>
            <w:proofErr w:type="spellEnd"/>
            <w:r>
              <w:rPr>
                <w:rFonts w:hint="cs"/>
                <w:spacing w:val="2"/>
                <w:sz w:val="24"/>
                <w:rtl/>
              </w:rPr>
              <w:t xml:space="preserve"> יבחרו כמקוריים והיצירתיים ביותר לדעת צוות השופטים מבין התכנים שהועלו בתקופת פעילות וכמו כן יעמדו ביתר תנאי התקנון, יוכלו להיות מועמדים לזכייה בפרס. </w:t>
            </w:r>
          </w:p>
          <w:p w14:paraId="2A4A9D41" w14:textId="77777777" w:rsidR="004766AD" w:rsidRDefault="004766AD">
            <w:pPr>
              <w:jc w:val="both"/>
              <w:rPr>
                <w:spacing w:val="2"/>
                <w:sz w:val="24"/>
                <w:rtl/>
              </w:rPr>
            </w:pPr>
          </w:p>
        </w:tc>
      </w:tr>
      <w:tr w:rsidR="004766AD" w14:paraId="2F04A8C9" w14:textId="77777777">
        <w:trPr>
          <w:gridAfter w:val="1"/>
          <w:wAfter w:w="17" w:type="dxa"/>
          <w:trHeight w:val="688"/>
        </w:trPr>
        <w:tc>
          <w:tcPr>
            <w:tcW w:w="2125" w:type="dxa"/>
          </w:tcPr>
          <w:p w14:paraId="35812A42" w14:textId="77777777" w:rsidR="004766AD" w:rsidRDefault="00510583">
            <w:pPr>
              <w:pStyle w:val="NormalH"/>
              <w:spacing w:line="276" w:lineRule="auto"/>
              <w:jc w:val="left"/>
              <w:rPr>
                <w:rFonts w:cs="David"/>
                <w:b/>
                <w:bCs/>
                <w:spacing w:val="2"/>
                <w:sz w:val="24"/>
                <w:rtl/>
              </w:rPr>
            </w:pPr>
            <w:r>
              <w:rPr>
                <w:rFonts w:cs="David" w:hint="cs"/>
                <w:b/>
                <w:bCs/>
                <w:spacing w:val="2"/>
                <w:sz w:val="24"/>
                <w:rtl/>
              </w:rPr>
              <w:t>"צוות השופטים"</w:t>
            </w:r>
          </w:p>
        </w:tc>
        <w:tc>
          <w:tcPr>
            <w:tcW w:w="6663" w:type="dxa"/>
          </w:tcPr>
          <w:p w14:paraId="373F07FC" w14:textId="77777777" w:rsidR="004766AD" w:rsidRDefault="00510583">
            <w:pPr>
              <w:spacing w:after="240" w:line="276" w:lineRule="auto"/>
              <w:jc w:val="both"/>
              <w:rPr>
                <w:rtl/>
              </w:rPr>
            </w:pPr>
            <w:r>
              <w:rPr>
                <w:rFonts w:hint="cs"/>
                <w:spacing w:val="2"/>
                <w:sz w:val="24"/>
                <w:rtl/>
              </w:rPr>
              <w:t>צוות שופטים</w:t>
            </w:r>
            <w:r>
              <w:rPr>
                <w:rFonts w:hint="cs"/>
                <w:rtl/>
              </w:rPr>
              <w:t xml:space="preserve"> אשר ימונה על ידי החברה ו/או מי מטעמה ויבחר בתום תקופת הפעילות, את התכנים המקוריים והיצירתיים ביותר. </w:t>
            </w:r>
          </w:p>
          <w:p w14:paraId="08221881" w14:textId="77777777" w:rsidR="004766AD" w:rsidRDefault="00510583">
            <w:pPr>
              <w:pStyle w:val="NormalH"/>
              <w:spacing w:line="276" w:lineRule="auto"/>
              <w:rPr>
                <w:b/>
                <w:bCs/>
                <w:spacing w:val="2"/>
                <w:sz w:val="24"/>
                <w:rtl/>
              </w:rPr>
            </w:pPr>
            <w:r>
              <w:rPr>
                <w:rFonts w:cs="David"/>
                <w:b/>
                <w:bCs/>
                <w:sz w:val="24"/>
                <w:rtl/>
              </w:rPr>
              <w:t xml:space="preserve">יובהר כי </w:t>
            </w:r>
            <w:r>
              <w:rPr>
                <w:rFonts w:cs="David"/>
                <w:b/>
                <w:bCs/>
                <w:spacing w:val="2"/>
                <w:sz w:val="24"/>
                <w:rtl/>
              </w:rPr>
              <w:t>שיקול הדעת הסופי ב</w:t>
            </w:r>
            <w:r>
              <w:rPr>
                <w:rFonts w:cs="David" w:hint="cs"/>
                <w:b/>
                <w:bCs/>
                <w:spacing w:val="2"/>
                <w:sz w:val="24"/>
                <w:rtl/>
              </w:rPr>
              <w:t xml:space="preserve">בחירת המועמד לזכייה בפרס </w:t>
            </w:r>
            <w:r>
              <w:rPr>
                <w:rFonts w:cs="David"/>
                <w:b/>
                <w:bCs/>
                <w:spacing w:val="2"/>
                <w:sz w:val="24"/>
                <w:rtl/>
              </w:rPr>
              <w:t>נתו</w:t>
            </w:r>
            <w:r>
              <w:rPr>
                <w:rFonts w:cs="David" w:hint="cs"/>
                <w:b/>
                <w:bCs/>
                <w:spacing w:val="2"/>
                <w:sz w:val="24"/>
                <w:rtl/>
              </w:rPr>
              <w:t>ן</w:t>
            </w:r>
            <w:r>
              <w:rPr>
                <w:rFonts w:cs="David"/>
                <w:b/>
                <w:bCs/>
                <w:spacing w:val="2"/>
                <w:sz w:val="24"/>
                <w:rtl/>
              </w:rPr>
              <w:t xml:space="preserve"> ל</w:t>
            </w:r>
            <w:r>
              <w:rPr>
                <w:rFonts w:cs="David" w:hint="cs"/>
                <w:b/>
                <w:bCs/>
                <w:spacing w:val="2"/>
                <w:sz w:val="24"/>
                <w:rtl/>
              </w:rPr>
              <w:t>צוות ה</w:t>
            </w:r>
            <w:r>
              <w:rPr>
                <w:rFonts w:cs="David"/>
                <w:b/>
                <w:bCs/>
                <w:spacing w:val="2"/>
                <w:sz w:val="24"/>
                <w:rtl/>
              </w:rPr>
              <w:t>שופטים בהתאם לשיקול דעת</w:t>
            </w:r>
            <w:r>
              <w:rPr>
                <w:rFonts w:cs="David" w:hint="cs"/>
                <w:b/>
                <w:bCs/>
                <w:spacing w:val="2"/>
                <w:sz w:val="24"/>
                <w:rtl/>
              </w:rPr>
              <w:t>ו</w:t>
            </w:r>
            <w:r>
              <w:rPr>
                <w:rFonts w:cs="David"/>
                <w:b/>
                <w:bCs/>
                <w:spacing w:val="2"/>
                <w:sz w:val="24"/>
                <w:rtl/>
              </w:rPr>
              <w:t xml:space="preserve"> הבלעדי ולא ל</w:t>
            </w:r>
            <w:r>
              <w:rPr>
                <w:rFonts w:cs="David" w:hint="cs"/>
                <w:b/>
                <w:bCs/>
                <w:spacing w:val="2"/>
                <w:sz w:val="24"/>
                <w:rtl/>
              </w:rPr>
              <w:t>אף גורם זולתו</w:t>
            </w:r>
            <w:r>
              <w:rPr>
                <w:rFonts w:cs="David"/>
                <w:b/>
                <w:bCs/>
                <w:spacing w:val="2"/>
                <w:sz w:val="24"/>
                <w:rtl/>
              </w:rPr>
              <w:t xml:space="preserve">, ולמשתתף לא תעמוד כל דרישה ו/או טענה ו/או תביעה בקשר עם בחירה כזו או אחרת. </w:t>
            </w:r>
            <w:r>
              <w:rPr>
                <w:rFonts w:cs="David" w:hint="cs"/>
                <w:b/>
                <w:bCs/>
                <w:spacing w:val="2"/>
                <w:sz w:val="24"/>
                <w:rtl/>
              </w:rPr>
              <w:t>לצרכי קבלת החלטה על כל זכייה, השופטים לא יהיו חייבים לנמק את החלטתם.</w:t>
            </w:r>
          </w:p>
          <w:p w14:paraId="1F12CB0E" w14:textId="77777777" w:rsidR="004766AD" w:rsidRDefault="004766AD">
            <w:pPr>
              <w:jc w:val="both"/>
              <w:rPr>
                <w:spacing w:val="2"/>
                <w:sz w:val="24"/>
                <w:rtl/>
              </w:rPr>
            </w:pPr>
          </w:p>
        </w:tc>
      </w:tr>
      <w:tr w:rsidR="004766AD" w14:paraId="72B8D6D4" w14:textId="77777777">
        <w:tc>
          <w:tcPr>
            <w:tcW w:w="2125" w:type="dxa"/>
          </w:tcPr>
          <w:p w14:paraId="60CBF28C" w14:textId="77777777" w:rsidR="004766AD" w:rsidRDefault="00510583">
            <w:pPr>
              <w:pStyle w:val="NormalH"/>
              <w:spacing w:line="276" w:lineRule="auto"/>
              <w:ind w:right="35"/>
              <w:jc w:val="left"/>
              <w:rPr>
                <w:rFonts w:cs="David"/>
                <w:b/>
                <w:bCs/>
                <w:spacing w:val="2"/>
                <w:sz w:val="24"/>
                <w:rtl/>
              </w:rPr>
            </w:pPr>
            <w:r>
              <w:rPr>
                <w:rFonts w:cs="David" w:hint="cs"/>
                <w:spacing w:val="2"/>
                <w:sz w:val="24"/>
                <w:rtl/>
              </w:rPr>
              <w:t>"</w:t>
            </w:r>
            <w:r>
              <w:rPr>
                <w:rFonts w:cs="David" w:hint="eastAsia"/>
                <w:b/>
                <w:bCs/>
                <w:spacing w:val="2"/>
                <w:sz w:val="24"/>
                <w:rtl/>
              </w:rPr>
              <w:t>תקופת</w:t>
            </w:r>
            <w:r>
              <w:rPr>
                <w:rFonts w:cs="David"/>
                <w:b/>
                <w:bCs/>
                <w:spacing w:val="2"/>
                <w:sz w:val="24"/>
                <w:rtl/>
              </w:rPr>
              <w:t xml:space="preserve"> </w:t>
            </w:r>
            <w:r>
              <w:rPr>
                <w:rFonts w:cs="David" w:hint="cs"/>
                <w:b/>
                <w:bCs/>
                <w:spacing w:val="2"/>
                <w:sz w:val="24"/>
                <w:rtl/>
              </w:rPr>
              <w:t>הפעילות</w:t>
            </w:r>
            <w:r>
              <w:rPr>
                <w:rFonts w:cs="David" w:hint="cs"/>
                <w:spacing w:val="2"/>
                <w:sz w:val="24"/>
                <w:rtl/>
              </w:rPr>
              <w:t>"</w:t>
            </w:r>
            <w:r>
              <w:rPr>
                <w:rFonts w:cs="David" w:hint="cs"/>
                <w:b/>
                <w:bCs/>
                <w:spacing w:val="2"/>
                <w:sz w:val="24"/>
                <w:rtl/>
              </w:rPr>
              <w:t xml:space="preserve"> </w:t>
            </w:r>
          </w:p>
        </w:tc>
        <w:tc>
          <w:tcPr>
            <w:tcW w:w="6680" w:type="dxa"/>
            <w:gridSpan w:val="2"/>
          </w:tcPr>
          <w:p w14:paraId="0B24C24C" w14:textId="7E2A1FAC" w:rsidR="004766AD" w:rsidRDefault="00510583" w:rsidP="00FB1D98">
            <w:pPr>
              <w:jc w:val="both"/>
              <w:rPr>
                <w:spacing w:val="2"/>
                <w:sz w:val="24"/>
                <w:rtl/>
              </w:rPr>
            </w:pPr>
            <w:r>
              <w:rPr>
                <w:rFonts w:hint="cs"/>
                <w:spacing w:val="2"/>
                <w:sz w:val="24"/>
                <w:rtl/>
              </w:rPr>
              <w:t xml:space="preserve">מיום </w:t>
            </w:r>
            <w:r w:rsidR="00D935BD">
              <w:rPr>
                <w:rFonts w:hint="cs"/>
                <w:spacing w:val="2"/>
                <w:sz w:val="24"/>
                <w:rtl/>
              </w:rPr>
              <w:t>ד' 1</w:t>
            </w:r>
            <w:r w:rsidR="00FB1D98">
              <w:rPr>
                <w:rFonts w:hint="cs"/>
                <w:spacing w:val="2"/>
                <w:sz w:val="24"/>
                <w:rtl/>
              </w:rPr>
              <w:t>4</w:t>
            </w:r>
            <w:r>
              <w:rPr>
                <w:rFonts w:hint="cs"/>
                <w:spacing w:val="2"/>
                <w:sz w:val="24"/>
                <w:rtl/>
              </w:rPr>
              <w:t>.5.</w:t>
            </w:r>
            <w:r w:rsidR="00D935BD">
              <w:rPr>
                <w:rFonts w:hint="cs"/>
                <w:spacing w:val="2"/>
                <w:sz w:val="24"/>
                <w:rtl/>
              </w:rPr>
              <w:t xml:space="preserve">2020 </w:t>
            </w:r>
            <w:r>
              <w:rPr>
                <w:rFonts w:hint="cs"/>
                <w:spacing w:val="2"/>
                <w:sz w:val="24"/>
                <w:rtl/>
              </w:rPr>
              <w:t xml:space="preserve">בשעה </w:t>
            </w:r>
            <w:r w:rsidR="0063503E">
              <w:rPr>
                <w:rFonts w:hint="cs"/>
                <w:spacing w:val="2"/>
                <w:sz w:val="24"/>
                <w:rtl/>
              </w:rPr>
              <w:t xml:space="preserve">10:00 </w:t>
            </w:r>
            <w:r>
              <w:rPr>
                <w:rFonts w:hint="cs"/>
                <w:spacing w:val="2"/>
                <w:sz w:val="24"/>
                <w:rtl/>
              </w:rPr>
              <w:t xml:space="preserve">ועד ליום </w:t>
            </w:r>
            <w:r w:rsidR="00D935BD">
              <w:rPr>
                <w:rFonts w:hint="cs"/>
                <w:spacing w:val="2"/>
                <w:sz w:val="24"/>
                <w:rtl/>
              </w:rPr>
              <w:t>ה' 28</w:t>
            </w:r>
            <w:r>
              <w:rPr>
                <w:rFonts w:hint="cs"/>
                <w:spacing w:val="2"/>
                <w:sz w:val="24"/>
                <w:rtl/>
              </w:rPr>
              <w:t>.</w:t>
            </w:r>
            <w:r w:rsidR="00D935BD">
              <w:rPr>
                <w:rFonts w:hint="cs"/>
                <w:spacing w:val="2"/>
                <w:sz w:val="24"/>
                <w:rtl/>
              </w:rPr>
              <w:t>5</w:t>
            </w:r>
            <w:r>
              <w:rPr>
                <w:rFonts w:hint="cs"/>
                <w:spacing w:val="2"/>
                <w:sz w:val="24"/>
                <w:rtl/>
              </w:rPr>
              <w:t>.</w:t>
            </w:r>
            <w:r w:rsidR="00D935BD">
              <w:rPr>
                <w:rFonts w:hint="cs"/>
                <w:spacing w:val="2"/>
                <w:sz w:val="24"/>
                <w:rtl/>
              </w:rPr>
              <w:t xml:space="preserve">2020 </w:t>
            </w:r>
            <w:r>
              <w:rPr>
                <w:rFonts w:hint="eastAsia"/>
                <w:spacing w:val="2"/>
                <w:sz w:val="24"/>
                <w:rtl/>
              </w:rPr>
              <w:t>בשעה</w:t>
            </w:r>
            <w:r>
              <w:rPr>
                <w:spacing w:val="2"/>
                <w:sz w:val="24"/>
                <w:rtl/>
              </w:rPr>
              <w:t xml:space="preserve"> </w:t>
            </w:r>
            <w:r>
              <w:rPr>
                <w:rFonts w:ascii="David" w:hAnsi="David" w:hint="cs"/>
                <w:spacing w:val="2"/>
                <w:sz w:val="24"/>
                <w:rtl/>
              </w:rPr>
              <w:t>23:59</w:t>
            </w:r>
            <w:r w:rsidR="00C43225">
              <w:rPr>
                <w:rFonts w:hint="cs"/>
                <w:spacing w:val="2"/>
                <w:sz w:val="24"/>
                <w:rtl/>
              </w:rPr>
              <w:t>.</w:t>
            </w:r>
          </w:p>
          <w:p w14:paraId="1C3EA47E" w14:textId="768D53C7" w:rsidR="004766AD" w:rsidRDefault="004766AD">
            <w:pPr>
              <w:jc w:val="both"/>
              <w:rPr>
                <w:rFonts w:ascii="David" w:hAnsi="David"/>
                <w:spacing w:val="2"/>
                <w:sz w:val="24"/>
                <w:rtl/>
              </w:rPr>
            </w:pPr>
          </w:p>
          <w:p w14:paraId="2D95C932" w14:textId="77777777" w:rsidR="00386F9B" w:rsidRDefault="00386F9B" w:rsidP="00386F9B">
            <w:pPr>
              <w:jc w:val="both"/>
              <w:rPr>
                <w:b/>
                <w:bCs/>
                <w:spacing w:val="2"/>
                <w:sz w:val="24"/>
                <w:rtl/>
              </w:rPr>
            </w:pPr>
            <w:r>
              <w:rPr>
                <w:b/>
                <w:bCs/>
                <w:spacing w:val="2"/>
                <w:sz w:val="24"/>
                <w:rtl/>
              </w:rPr>
              <w:t xml:space="preserve">שעון </w:t>
            </w:r>
            <w:r>
              <w:rPr>
                <w:rFonts w:hint="cs"/>
                <w:b/>
                <w:bCs/>
                <w:spacing w:val="2"/>
                <w:sz w:val="24"/>
                <w:rtl/>
              </w:rPr>
              <w:t>העוזרת לחברה</w:t>
            </w:r>
            <w:r>
              <w:rPr>
                <w:b/>
                <w:bCs/>
                <w:spacing w:val="2"/>
                <w:sz w:val="24"/>
                <w:rtl/>
              </w:rPr>
              <w:t xml:space="preserve"> הוא השעון הקובע לעניין </w:t>
            </w:r>
            <w:r>
              <w:rPr>
                <w:rFonts w:hint="cs"/>
                <w:b/>
                <w:bCs/>
                <w:spacing w:val="2"/>
                <w:sz w:val="24"/>
                <w:rtl/>
              </w:rPr>
              <w:t xml:space="preserve">תקופת </w:t>
            </w:r>
            <w:r>
              <w:rPr>
                <w:b/>
                <w:bCs/>
                <w:spacing w:val="2"/>
                <w:sz w:val="24"/>
                <w:rtl/>
              </w:rPr>
              <w:t>ה</w:t>
            </w:r>
            <w:r>
              <w:rPr>
                <w:rFonts w:hint="cs"/>
                <w:b/>
                <w:bCs/>
                <w:spacing w:val="2"/>
                <w:sz w:val="24"/>
                <w:rtl/>
              </w:rPr>
              <w:t>פעילות ולעניין יום הפעילות.</w:t>
            </w:r>
          </w:p>
          <w:p w14:paraId="665447A6" w14:textId="77777777" w:rsidR="00386F9B" w:rsidRDefault="00386F9B" w:rsidP="00386F9B">
            <w:pPr>
              <w:jc w:val="both"/>
              <w:rPr>
                <w:b/>
                <w:bCs/>
                <w:spacing w:val="2"/>
                <w:sz w:val="24"/>
                <w:rtl/>
              </w:rPr>
            </w:pPr>
          </w:p>
          <w:p w14:paraId="4A4D85E5" w14:textId="77777777" w:rsidR="00386F9B" w:rsidRDefault="00386F9B" w:rsidP="00386F9B">
            <w:pPr>
              <w:jc w:val="both"/>
              <w:rPr>
                <w:b/>
                <w:bCs/>
                <w:spacing w:val="2"/>
                <w:sz w:val="24"/>
                <w:rtl/>
              </w:rPr>
            </w:pPr>
            <w:r>
              <w:rPr>
                <w:rFonts w:hint="cs"/>
                <w:b/>
                <w:bCs/>
                <w:spacing w:val="2"/>
                <w:sz w:val="24"/>
                <w:rtl/>
              </w:rPr>
              <w:t xml:space="preserve">החברה ו/או מי מטעמה רשאיות לשנות את תקופת הפעילות, להאריכה, לקצרה או לבטלה באופן מוחלט, בהתאם לעדכונים אשר יפורסמו על ידי </w:t>
            </w:r>
            <w:r>
              <w:rPr>
                <w:rFonts w:hint="cs"/>
                <w:b/>
                <w:bCs/>
                <w:spacing w:val="2"/>
                <w:sz w:val="24"/>
                <w:rtl/>
              </w:rPr>
              <w:lastRenderedPageBreak/>
              <w:t>החברה ו/או מי מטעמה באתר החברה</w:t>
            </w:r>
            <w:r>
              <w:rPr>
                <w:b/>
                <w:bCs/>
                <w:spacing w:val="2"/>
                <w:sz w:val="24"/>
                <w:rtl/>
              </w:rPr>
              <w:t xml:space="preserve"> </w:t>
            </w:r>
            <w:r>
              <w:rPr>
                <w:rFonts w:hint="cs"/>
                <w:b/>
                <w:bCs/>
                <w:spacing w:val="2"/>
                <w:sz w:val="24"/>
                <w:rtl/>
              </w:rPr>
              <w:t>ויוטמעו ב</w:t>
            </w:r>
            <w:r>
              <w:rPr>
                <w:b/>
                <w:bCs/>
                <w:spacing w:val="2"/>
                <w:sz w:val="24"/>
                <w:rtl/>
              </w:rPr>
              <w:t xml:space="preserve">תקנון המעודכן </w:t>
            </w:r>
            <w:r>
              <w:rPr>
                <w:rFonts w:hint="cs"/>
                <w:b/>
                <w:bCs/>
                <w:spacing w:val="2"/>
                <w:sz w:val="24"/>
                <w:rtl/>
              </w:rPr>
              <w:t>שיפורסם מעת לעת באתר החברה, ולמשתתף ו/או למי מטעמו לא תעמוד כל טענה ו/או תביעה ו/או דרישה כלפי החברה ו/או העוזרת לחברה בגין כך.</w:t>
            </w:r>
          </w:p>
          <w:p w14:paraId="26D3FCCB" w14:textId="77777777" w:rsidR="00386F9B" w:rsidRDefault="00386F9B">
            <w:pPr>
              <w:jc w:val="both"/>
              <w:rPr>
                <w:rFonts w:ascii="David" w:hAnsi="David"/>
                <w:spacing w:val="2"/>
                <w:sz w:val="24"/>
                <w:rtl/>
              </w:rPr>
            </w:pPr>
          </w:p>
          <w:p w14:paraId="2A39492C" w14:textId="77777777" w:rsidR="004766AD" w:rsidRDefault="004766AD">
            <w:pPr>
              <w:jc w:val="both"/>
              <w:rPr>
                <w:b/>
                <w:bCs/>
                <w:spacing w:val="2"/>
                <w:sz w:val="24"/>
                <w:rtl/>
              </w:rPr>
            </w:pPr>
          </w:p>
        </w:tc>
      </w:tr>
      <w:tr w:rsidR="004766AD" w14:paraId="3BE32089" w14:textId="77777777">
        <w:tc>
          <w:tcPr>
            <w:tcW w:w="2125" w:type="dxa"/>
          </w:tcPr>
          <w:p w14:paraId="23052985" w14:textId="77777777" w:rsidR="004766AD" w:rsidRDefault="00510583">
            <w:pPr>
              <w:pStyle w:val="NormalH"/>
              <w:keepLines/>
              <w:spacing w:line="276" w:lineRule="auto"/>
              <w:jc w:val="left"/>
              <w:rPr>
                <w:rFonts w:cs="David"/>
                <w:b/>
                <w:bCs/>
                <w:spacing w:val="2"/>
                <w:sz w:val="24"/>
                <w:rtl/>
              </w:rPr>
            </w:pPr>
            <w:r>
              <w:rPr>
                <w:rFonts w:cs="David" w:hint="cs"/>
                <w:b/>
                <w:bCs/>
                <w:spacing w:val="2"/>
                <w:sz w:val="24"/>
                <w:rtl/>
              </w:rPr>
              <w:lastRenderedPageBreak/>
              <w:t xml:space="preserve">"מועמד לזכייה בפרס" </w:t>
            </w:r>
          </w:p>
          <w:p w14:paraId="181690C3" w14:textId="77777777" w:rsidR="004766AD" w:rsidRDefault="004766AD">
            <w:pPr>
              <w:pStyle w:val="NormalH"/>
              <w:keepLines/>
              <w:spacing w:line="276" w:lineRule="auto"/>
              <w:jc w:val="left"/>
              <w:rPr>
                <w:rFonts w:cs="David"/>
                <w:b/>
                <w:bCs/>
                <w:spacing w:val="2"/>
                <w:sz w:val="24"/>
                <w:rtl/>
              </w:rPr>
            </w:pPr>
          </w:p>
          <w:p w14:paraId="34BC3A38" w14:textId="77777777" w:rsidR="004766AD" w:rsidRDefault="004766AD">
            <w:pPr>
              <w:pStyle w:val="NormalH"/>
              <w:spacing w:line="276" w:lineRule="auto"/>
              <w:ind w:right="35"/>
              <w:rPr>
                <w:rFonts w:cs="David"/>
                <w:b/>
                <w:bCs/>
                <w:spacing w:val="2"/>
                <w:sz w:val="24"/>
                <w:rtl/>
              </w:rPr>
            </w:pPr>
          </w:p>
        </w:tc>
        <w:tc>
          <w:tcPr>
            <w:tcW w:w="6680" w:type="dxa"/>
            <w:gridSpan w:val="2"/>
          </w:tcPr>
          <w:p w14:paraId="341244B8" w14:textId="3CFC6A1E" w:rsidR="004766AD" w:rsidRDefault="00510583">
            <w:pPr>
              <w:pStyle w:val="NormalH"/>
              <w:spacing w:after="120" w:line="276" w:lineRule="auto"/>
              <w:rPr>
                <w:rFonts w:cs="David"/>
                <w:spacing w:val="2"/>
                <w:sz w:val="24"/>
                <w:rtl/>
              </w:rPr>
            </w:pPr>
            <w:r>
              <w:rPr>
                <w:rFonts w:cs="David" w:hint="cs"/>
                <w:spacing w:val="2"/>
                <w:sz w:val="24"/>
                <w:rtl/>
              </w:rPr>
              <w:t xml:space="preserve">משתתף אשר נכנס לאתר הפעילות, </w:t>
            </w:r>
            <w:r w:rsidR="00386F9B">
              <w:rPr>
                <w:rFonts w:cs="David" w:hint="cs"/>
                <w:spacing w:val="2"/>
                <w:sz w:val="24"/>
                <w:rtl/>
              </w:rPr>
              <w:t>הרכיב</w:t>
            </w:r>
            <w:r>
              <w:rPr>
                <w:rFonts w:cs="David" w:hint="cs"/>
                <w:spacing w:val="2"/>
                <w:sz w:val="24"/>
                <w:rtl/>
              </w:rPr>
              <w:t xml:space="preserve"> מתכון</w:t>
            </w:r>
            <w:r w:rsidR="00386F9B">
              <w:rPr>
                <w:rFonts w:cs="David" w:hint="cs"/>
                <w:spacing w:val="2"/>
                <w:sz w:val="24"/>
                <w:rtl/>
              </w:rPr>
              <w:t xml:space="preserve"> שבועות משפחתי וייחודי בשילוב מוצרי טרה</w:t>
            </w:r>
            <w:r>
              <w:rPr>
                <w:rFonts w:cs="David" w:hint="cs"/>
                <w:spacing w:val="2"/>
                <w:sz w:val="24"/>
                <w:rtl/>
              </w:rPr>
              <w:t xml:space="preserve"> ו/או בחר מתכון שמופיע באתר</w:t>
            </w:r>
            <w:r w:rsidR="00386F9B">
              <w:rPr>
                <w:rFonts w:cs="David" w:hint="cs"/>
                <w:spacing w:val="2"/>
                <w:sz w:val="24"/>
                <w:rtl/>
              </w:rPr>
              <w:t>,</w:t>
            </w:r>
            <w:r>
              <w:rPr>
                <w:rFonts w:cs="David" w:hint="cs"/>
                <w:spacing w:val="2"/>
                <w:sz w:val="24"/>
                <w:rtl/>
              </w:rPr>
              <w:t xml:space="preserve"> ותכניו נבחרו על ידי צוות השופטים כמקוריים והיצירתיים ביותר במהלך תקופת הפעילות ועמד ביתר הוראות התקנון.</w:t>
            </w:r>
          </w:p>
        </w:tc>
      </w:tr>
      <w:tr w:rsidR="004766AD" w14:paraId="2F06B7FB" w14:textId="77777777">
        <w:tc>
          <w:tcPr>
            <w:tcW w:w="2125" w:type="dxa"/>
          </w:tcPr>
          <w:p w14:paraId="1363EB82" w14:textId="77777777" w:rsidR="004766AD" w:rsidRDefault="00510583">
            <w:pPr>
              <w:pStyle w:val="NormalH"/>
              <w:spacing w:line="276" w:lineRule="auto"/>
              <w:ind w:right="35"/>
              <w:rPr>
                <w:rFonts w:cs="David"/>
                <w:b/>
                <w:bCs/>
                <w:spacing w:val="2"/>
                <w:sz w:val="24"/>
                <w:rtl/>
              </w:rPr>
            </w:pPr>
            <w:r>
              <w:rPr>
                <w:rFonts w:cs="David" w:hint="cs"/>
                <w:b/>
                <w:bCs/>
                <w:spacing w:val="2"/>
                <w:sz w:val="24"/>
                <w:rtl/>
              </w:rPr>
              <w:t>"זוכה"</w:t>
            </w:r>
          </w:p>
        </w:tc>
        <w:tc>
          <w:tcPr>
            <w:tcW w:w="6680" w:type="dxa"/>
            <w:gridSpan w:val="2"/>
          </w:tcPr>
          <w:p w14:paraId="7B4E957E" w14:textId="5C154801" w:rsidR="004766AD" w:rsidRDefault="00E73759">
            <w:pPr>
              <w:pStyle w:val="NormalH"/>
              <w:spacing w:line="276" w:lineRule="auto"/>
              <w:rPr>
                <w:rFonts w:cs="David"/>
                <w:spacing w:val="2"/>
                <w:sz w:val="24"/>
                <w:rtl/>
              </w:rPr>
            </w:pPr>
            <w:r>
              <w:rPr>
                <w:rFonts w:cs="David" w:hint="cs"/>
                <w:spacing w:val="2"/>
                <w:sz w:val="24"/>
                <w:rtl/>
              </w:rPr>
              <w:t>ב</w:t>
            </w:r>
            <w:r w:rsidR="00386F9B">
              <w:rPr>
                <w:rFonts w:cs="David" w:hint="cs"/>
                <w:spacing w:val="2"/>
                <w:sz w:val="24"/>
                <w:rtl/>
              </w:rPr>
              <w:t>ת</w:t>
            </w:r>
            <w:r>
              <w:rPr>
                <w:rFonts w:cs="David" w:hint="cs"/>
                <w:spacing w:val="2"/>
                <w:sz w:val="24"/>
                <w:rtl/>
              </w:rPr>
              <w:t>ום תקופת</w:t>
            </w:r>
            <w:r w:rsidR="00510583">
              <w:rPr>
                <w:rFonts w:cs="David" w:hint="cs"/>
                <w:spacing w:val="2"/>
                <w:sz w:val="24"/>
                <w:rtl/>
              </w:rPr>
              <w:t xml:space="preserve"> הפעילות, יבחרו </w:t>
            </w:r>
            <w:r w:rsidR="0071079B">
              <w:rPr>
                <w:rFonts w:cs="David" w:hint="cs"/>
                <w:spacing w:val="2"/>
                <w:sz w:val="24"/>
                <w:rtl/>
              </w:rPr>
              <w:t>ש</w:t>
            </w:r>
            <w:r w:rsidR="00D935BD">
              <w:rPr>
                <w:rFonts w:cs="David" w:hint="cs"/>
                <w:spacing w:val="2"/>
                <w:sz w:val="24"/>
                <w:rtl/>
              </w:rPr>
              <w:t xml:space="preserve">לושה </w:t>
            </w:r>
            <w:r w:rsidR="0001188F">
              <w:rPr>
                <w:rFonts w:cs="David" w:hint="cs"/>
                <w:spacing w:val="2"/>
                <w:sz w:val="24"/>
                <w:rtl/>
              </w:rPr>
              <w:t>(</w:t>
            </w:r>
            <w:r w:rsidR="00D935BD">
              <w:rPr>
                <w:rFonts w:cs="David" w:hint="cs"/>
                <w:spacing w:val="2"/>
                <w:sz w:val="24"/>
                <w:rtl/>
              </w:rPr>
              <w:t>3</w:t>
            </w:r>
            <w:r w:rsidR="0001188F">
              <w:rPr>
                <w:rFonts w:cs="David" w:hint="cs"/>
                <w:spacing w:val="2"/>
                <w:sz w:val="24"/>
                <w:rtl/>
              </w:rPr>
              <w:t xml:space="preserve">) </w:t>
            </w:r>
            <w:r w:rsidR="00510583">
              <w:rPr>
                <w:rFonts w:cs="David" w:hint="cs"/>
                <w:spacing w:val="2"/>
                <w:sz w:val="24"/>
                <w:rtl/>
              </w:rPr>
              <w:t xml:space="preserve">מועמדים </w:t>
            </w:r>
            <w:r w:rsidR="00510583">
              <w:rPr>
                <w:rFonts w:cs="David" w:hint="eastAsia"/>
                <w:spacing w:val="2"/>
                <w:sz w:val="24"/>
                <w:rtl/>
              </w:rPr>
              <w:t>לזכייה</w:t>
            </w:r>
            <w:r w:rsidR="00510583">
              <w:rPr>
                <w:rFonts w:cs="David"/>
                <w:spacing w:val="2"/>
                <w:sz w:val="24"/>
                <w:rtl/>
              </w:rPr>
              <w:t xml:space="preserve"> בפרס אשר: (1) עמד</w:t>
            </w:r>
            <w:r w:rsidR="0001188F">
              <w:rPr>
                <w:rFonts w:cs="David" w:hint="cs"/>
                <w:spacing w:val="2"/>
                <w:sz w:val="24"/>
                <w:rtl/>
              </w:rPr>
              <w:t>ו</w:t>
            </w:r>
            <w:r w:rsidR="00510583">
              <w:rPr>
                <w:rFonts w:cs="David"/>
                <w:spacing w:val="2"/>
                <w:sz w:val="24"/>
                <w:rtl/>
              </w:rPr>
              <w:t xml:space="preserve"> בכל תנאי מתנאי תקנון זה; (2) לא נפסל</w:t>
            </w:r>
            <w:r w:rsidR="0001188F">
              <w:rPr>
                <w:rFonts w:cs="David" w:hint="cs"/>
                <w:spacing w:val="2"/>
                <w:sz w:val="24"/>
                <w:rtl/>
              </w:rPr>
              <w:t>ו</w:t>
            </w:r>
            <w:r w:rsidR="00510583">
              <w:rPr>
                <w:rFonts w:cs="David"/>
                <w:spacing w:val="2"/>
                <w:sz w:val="24"/>
                <w:rtl/>
              </w:rPr>
              <w:t xml:space="preserve"> </w:t>
            </w:r>
            <w:r w:rsidR="00510583">
              <w:rPr>
                <w:rFonts w:cs="David" w:hint="eastAsia"/>
                <w:spacing w:val="2"/>
                <w:sz w:val="24"/>
                <w:rtl/>
              </w:rPr>
              <w:t>מלהיות</w:t>
            </w:r>
            <w:r w:rsidR="00510583">
              <w:rPr>
                <w:rFonts w:cs="David"/>
                <w:spacing w:val="2"/>
                <w:sz w:val="24"/>
                <w:rtl/>
              </w:rPr>
              <w:t xml:space="preserve"> מועמד</w:t>
            </w:r>
            <w:r w:rsidR="0001188F">
              <w:rPr>
                <w:rFonts w:cs="David" w:hint="cs"/>
                <w:spacing w:val="2"/>
                <w:sz w:val="24"/>
                <w:rtl/>
              </w:rPr>
              <w:t>ים</w:t>
            </w:r>
            <w:r w:rsidR="00510583">
              <w:rPr>
                <w:rFonts w:cs="David"/>
                <w:spacing w:val="2"/>
                <w:sz w:val="24"/>
                <w:rtl/>
              </w:rPr>
              <w:t xml:space="preserve"> לזכייה</w:t>
            </w:r>
            <w:r w:rsidR="00510583">
              <w:rPr>
                <w:rFonts w:cs="David" w:hint="cs"/>
                <w:spacing w:val="2"/>
                <w:sz w:val="24"/>
                <w:rtl/>
              </w:rPr>
              <w:t xml:space="preserve"> בפרס</w:t>
            </w:r>
            <w:r w:rsidR="00510583">
              <w:rPr>
                <w:rFonts w:cs="David"/>
                <w:spacing w:val="2"/>
                <w:sz w:val="24"/>
                <w:rtl/>
              </w:rPr>
              <w:t xml:space="preserve"> על פי הוראות תקנון זה; (3) לא נמנע </w:t>
            </w:r>
            <w:r w:rsidR="00510583">
              <w:rPr>
                <w:rFonts w:cs="David" w:hint="eastAsia"/>
                <w:spacing w:val="2"/>
                <w:sz w:val="24"/>
                <w:rtl/>
              </w:rPr>
              <w:t>מ</w:t>
            </w:r>
            <w:r w:rsidR="0001188F">
              <w:rPr>
                <w:rFonts w:cs="David" w:hint="cs"/>
                <w:spacing w:val="2"/>
                <w:sz w:val="24"/>
                <w:rtl/>
              </w:rPr>
              <w:t>הם</w:t>
            </w:r>
            <w:r w:rsidR="00510583">
              <w:rPr>
                <w:rFonts w:cs="David"/>
                <w:spacing w:val="2"/>
                <w:sz w:val="24"/>
                <w:rtl/>
              </w:rPr>
              <w:t xml:space="preserve"> </w:t>
            </w:r>
            <w:r w:rsidR="00510583">
              <w:rPr>
                <w:rFonts w:cs="David" w:hint="eastAsia"/>
                <w:spacing w:val="2"/>
                <w:sz w:val="24"/>
                <w:rtl/>
              </w:rPr>
              <w:t>קבלה</w:t>
            </w:r>
            <w:r w:rsidR="00510583">
              <w:rPr>
                <w:rFonts w:cs="David"/>
                <w:spacing w:val="2"/>
                <w:sz w:val="24"/>
                <w:rtl/>
              </w:rPr>
              <w:t xml:space="preserve"> </w:t>
            </w:r>
            <w:r w:rsidR="00510583">
              <w:rPr>
                <w:rFonts w:cs="David" w:hint="eastAsia"/>
                <w:spacing w:val="2"/>
                <w:sz w:val="24"/>
                <w:rtl/>
              </w:rPr>
              <w:t>או</w:t>
            </w:r>
            <w:r w:rsidR="00510583">
              <w:rPr>
                <w:rFonts w:cs="David"/>
                <w:spacing w:val="2"/>
                <w:sz w:val="24"/>
                <w:rtl/>
              </w:rPr>
              <w:t xml:space="preserve"> </w:t>
            </w:r>
            <w:r w:rsidR="00510583">
              <w:rPr>
                <w:rFonts w:cs="David" w:hint="eastAsia"/>
                <w:spacing w:val="2"/>
                <w:sz w:val="24"/>
                <w:rtl/>
              </w:rPr>
              <w:t>מימוש</w:t>
            </w:r>
            <w:r w:rsidR="00510583">
              <w:rPr>
                <w:rFonts w:cs="David"/>
                <w:spacing w:val="2"/>
                <w:sz w:val="24"/>
                <w:rtl/>
              </w:rPr>
              <w:t xml:space="preserve"> </w:t>
            </w:r>
            <w:r w:rsidR="00510583">
              <w:rPr>
                <w:rFonts w:cs="David" w:hint="eastAsia"/>
                <w:spacing w:val="2"/>
                <w:sz w:val="24"/>
                <w:rtl/>
              </w:rPr>
              <w:t>של</w:t>
            </w:r>
            <w:r w:rsidR="00510583">
              <w:rPr>
                <w:rFonts w:cs="David"/>
                <w:spacing w:val="2"/>
                <w:sz w:val="24"/>
                <w:rtl/>
              </w:rPr>
              <w:t xml:space="preserve"> </w:t>
            </w:r>
            <w:r w:rsidR="00510583">
              <w:rPr>
                <w:rFonts w:cs="David" w:hint="eastAsia"/>
                <w:spacing w:val="2"/>
                <w:sz w:val="24"/>
                <w:rtl/>
              </w:rPr>
              <w:t>פרס</w:t>
            </w:r>
            <w:r w:rsidR="00510583">
              <w:rPr>
                <w:rFonts w:cs="David"/>
                <w:spacing w:val="2"/>
                <w:sz w:val="24"/>
                <w:rtl/>
              </w:rPr>
              <w:t xml:space="preserve"> </w:t>
            </w:r>
            <w:r w:rsidR="00510583">
              <w:rPr>
                <w:rFonts w:cs="David" w:hint="eastAsia"/>
                <w:spacing w:val="2"/>
                <w:sz w:val="24"/>
                <w:rtl/>
              </w:rPr>
              <w:t>עפ</w:t>
            </w:r>
            <w:r w:rsidR="00510583">
              <w:rPr>
                <w:rFonts w:cs="David"/>
                <w:spacing w:val="2"/>
                <w:sz w:val="24"/>
                <w:rtl/>
              </w:rPr>
              <w:t>"י הוראות תקנון זה; (4) הוכרז כזוכ</w:t>
            </w:r>
            <w:r w:rsidR="00510583">
              <w:rPr>
                <w:rFonts w:cs="David" w:hint="cs"/>
                <w:spacing w:val="2"/>
                <w:sz w:val="24"/>
                <w:rtl/>
              </w:rPr>
              <w:t>ה</w:t>
            </w:r>
            <w:r w:rsidR="00510583">
              <w:rPr>
                <w:rFonts w:cs="David"/>
                <w:spacing w:val="2"/>
                <w:sz w:val="24"/>
                <w:rtl/>
              </w:rPr>
              <w:t xml:space="preserve"> בפרס על ידי החברה לפי המנגנון המפורט בתקנון זה</w:t>
            </w:r>
            <w:r w:rsidR="00510583">
              <w:rPr>
                <w:rFonts w:cs="David" w:hint="cs"/>
                <w:spacing w:val="2"/>
                <w:sz w:val="24"/>
                <w:rtl/>
              </w:rPr>
              <w:t xml:space="preserve">. </w:t>
            </w:r>
          </w:p>
          <w:p w14:paraId="10C9F69E" w14:textId="77777777" w:rsidR="004766AD" w:rsidRDefault="004766AD">
            <w:pPr>
              <w:pStyle w:val="NormalH"/>
              <w:spacing w:line="276" w:lineRule="auto"/>
              <w:rPr>
                <w:rFonts w:cs="David"/>
                <w:spacing w:val="2"/>
                <w:sz w:val="24"/>
                <w:rtl/>
              </w:rPr>
            </w:pPr>
          </w:p>
        </w:tc>
      </w:tr>
      <w:tr w:rsidR="004766AD" w14:paraId="6CA77634" w14:textId="77777777">
        <w:tc>
          <w:tcPr>
            <w:tcW w:w="2125" w:type="dxa"/>
          </w:tcPr>
          <w:p w14:paraId="2FCCF4F2" w14:textId="77777777" w:rsidR="004766AD" w:rsidRDefault="00510583">
            <w:pPr>
              <w:pStyle w:val="NormalH"/>
              <w:spacing w:line="276" w:lineRule="auto"/>
              <w:ind w:right="35"/>
              <w:rPr>
                <w:rFonts w:cs="David"/>
                <w:b/>
                <w:bCs/>
                <w:spacing w:val="2"/>
                <w:sz w:val="24"/>
                <w:rtl/>
              </w:rPr>
            </w:pPr>
            <w:r>
              <w:rPr>
                <w:rFonts w:cs="David" w:hint="cs"/>
                <w:b/>
                <w:bCs/>
                <w:spacing w:val="2"/>
                <w:sz w:val="24"/>
                <w:rtl/>
              </w:rPr>
              <w:t>"הפרס"</w:t>
            </w:r>
          </w:p>
          <w:p w14:paraId="64DDBCCE" w14:textId="77777777" w:rsidR="004766AD" w:rsidRDefault="004766AD">
            <w:pPr>
              <w:pStyle w:val="NormalH"/>
              <w:spacing w:line="276" w:lineRule="auto"/>
              <w:ind w:right="35"/>
              <w:rPr>
                <w:rFonts w:cs="David"/>
                <w:b/>
                <w:bCs/>
                <w:spacing w:val="2"/>
                <w:sz w:val="24"/>
                <w:rtl/>
              </w:rPr>
            </w:pPr>
          </w:p>
        </w:tc>
        <w:tc>
          <w:tcPr>
            <w:tcW w:w="6680" w:type="dxa"/>
            <w:gridSpan w:val="2"/>
          </w:tcPr>
          <w:p w14:paraId="4DF7CBCD" w14:textId="31CC85EC" w:rsidR="00CF27A2" w:rsidRDefault="00510583" w:rsidP="00FB1D98">
            <w:pPr>
              <w:pStyle w:val="NormalH"/>
              <w:spacing w:after="120" w:line="276" w:lineRule="auto"/>
              <w:rPr>
                <w:rFonts w:cs="David"/>
                <w:spacing w:val="2"/>
                <w:sz w:val="24"/>
                <w:rtl/>
              </w:rPr>
            </w:pPr>
            <w:r>
              <w:rPr>
                <w:rFonts w:cs="David" w:hint="cs"/>
                <w:spacing w:val="2"/>
                <w:sz w:val="24"/>
                <w:rtl/>
              </w:rPr>
              <w:t>שובר (</w:t>
            </w:r>
            <w:proofErr w:type="spellStart"/>
            <w:r>
              <w:rPr>
                <w:rFonts w:cs="David" w:hint="cs"/>
                <w:spacing w:val="2"/>
                <w:sz w:val="24"/>
                <w:rtl/>
              </w:rPr>
              <w:t>גיפט</w:t>
            </w:r>
            <w:proofErr w:type="spellEnd"/>
            <w:r>
              <w:rPr>
                <w:rFonts w:cs="David" w:hint="cs"/>
                <w:spacing w:val="2"/>
                <w:sz w:val="24"/>
                <w:rtl/>
              </w:rPr>
              <w:t xml:space="preserve"> קארד) 'מקסימום שופינג' בשווי של </w:t>
            </w:r>
            <w:r w:rsidR="0001188F">
              <w:rPr>
                <w:rFonts w:cs="David" w:hint="cs"/>
                <w:spacing w:val="2"/>
                <w:sz w:val="24"/>
                <w:rtl/>
              </w:rPr>
              <w:t>אלף</w:t>
            </w:r>
            <w:r>
              <w:rPr>
                <w:rFonts w:cs="David" w:hint="cs"/>
                <w:spacing w:val="2"/>
                <w:sz w:val="24"/>
                <w:rtl/>
              </w:rPr>
              <w:t xml:space="preserve"> ש"ח (</w:t>
            </w:r>
            <w:r w:rsidR="0001188F">
              <w:rPr>
                <w:rFonts w:cs="David" w:hint="cs"/>
                <w:spacing w:val="2"/>
                <w:sz w:val="24"/>
                <w:rtl/>
              </w:rPr>
              <w:t>1</w:t>
            </w:r>
            <w:r w:rsidR="00386F9B">
              <w:rPr>
                <w:rFonts w:cs="David" w:hint="cs"/>
                <w:spacing w:val="2"/>
                <w:sz w:val="24"/>
                <w:rtl/>
              </w:rPr>
              <w:t>,</w:t>
            </w:r>
            <w:r w:rsidR="0001188F">
              <w:rPr>
                <w:rFonts w:cs="David" w:hint="cs"/>
                <w:spacing w:val="2"/>
                <w:sz w:val="24"/>
                <w:rtl/>
              </w:rPr>
              <w:t>000</w:t>
            </w:r>
            <w:r>
              <w:rPr>
                <w:rFonts w:cs="David" w:hint="cs"/>
                <w:spacing w:val="2"/>
                <w:sz w:val="24"/>
                <w:rtl/>
              </w:rPr>
              <w:t xml:space="preserve">) ₪ של חברת </w:t>
            </w:r>
            <w:proofErr w:type="spellStart"/>
            <w:r>
              <w:rPr>
                <w:rFonts w:cs="David" w:hint="cs"/>
                <w:spacing w:val="2"/>
                <w:sz w:val="24"/>
                <w:rtl/>
              </w:rPr>
              <w:t>ישראכארט</w:t>
            </w:r>
            <w:proofErr w:type="spellEnd"/>
            <w:r>
              <w:rPr>
                <w:rFonts w:cs="David" w:hint="cs"/>
                <w:spacing w:val="2"/>
                <w:sz w:val="24"/>
                <w:rtl/>
              </w:rPr>
              <w:t xml:space="preserve">. </w:t>
            </w:r>
            <w:r w:rsidRPr="000106FA">
              <w:rPr>
                <w:rFonts w:cs="David" w:hint="eastAsia"/>
                <w:spacing w:val="2"/>
                <w:sz w:val="24"/>
                <w:rtl/>
              </w:rPr>
              <w:t>השובר</w:t>
            </w:r>
            <w:r w:rsidRPr="000106FA">
              <w:rPr>
                <w:rFonts w:cs="David"/>
                <w:spacing w:val="2"/>
                <w:sz w:val="24"/>
                <w:rtl/>
              </w:rPr>
              <w:t xml:space="preserve"> בתוקף </w:t>
            </w:r>
            <w:r w:rsidR="00386F9B" w:rsidRPr="000106FA">
              <w:rPr>
                <w:rFonts w:cs="David" w:hint="eastAsia"/>
                <w:spacing w:val="2"/>
                <w:sz w:val="24"/>
                <w:rtl/>
              </w:rPr>
              <w:t>עד</w:t>
            </w:r>
            <w:r w:rsidR="00386F9B" w:rsidRPr="000106FA">
              <w:rPr>
                <w:rFonts w:cs="David"/>
                <w:spacing w:val="2"/>
                <w:sz w:val="24"/>
                <w:rtl/>
              </w:rPr>
              <w:t xml:space="preserve">: </w:t>
            </w:r>
            <w:r w:rsidR="00B35421" w:rsidRPr="000106FA">
              <w:rPr>
                <w:rFonts w:cs="David"/>
                <w:spacing w:val="2"/>
                <w:sz w:val="24"/>
                <w:rtl/>
              </w:rPr>
              <w:t>5/202</w:t>
            </w:r>
            <w:r w:rsidR="00FB1D98">
              <w:rPr>
                <w:rFonts w:cs="David" w:hint="cs"/>
                <w:spacing w:val="2"/>
                <w:sz w:val="24"/>
                <w:rtl/>
              </w:rPr>
              <w:t>5</w:t>
            </w:r>
            <w:r w:rsidRPr="000106FA">
              <w:rPr>
                <w:rFonts w:cs="David"/>
                <w:spacing w:val="2"/>
                <w:sz w:val="24"/>
                <w:rtl/>
              </w:rPr>
              <w:t>.</w:t>
            </w:r>
            <w:r>
              <w:rPr>
                <w:rFonts w:cs="David" w:hint="cs"/>
                <w:spacing w:val="2"/>
                <w:sz w:val="24"/>
                <w:rtl/>
              </w:rPr>
              <w:t xml:space="preserve"> </w:t>
            </w:r>
          </w:p>
          <w:p w14:paraId="29A12353" w14:textId="68DF20A3" w:rsidR="004766AD" w:rsidRDefault="00CF27A2" w:rsidP="0063503E">
            <w:pPr>
              <w:rPr>
                <w:rFonts w:ascii="Arial" w:hAnsi="Arial" w:cs="Arial"/>
                <w:color w:val="1F497D"/>
                <w:szCs w:val="22"/>
                <w:rtl/>
              </w:rPr>
            </w:pPr>
            <w:r>
              <w:rPr>
                <w:rFonts w:hint="cs"/>
                <w:spacing w:val="2"/>
                <w:sz w:val="24"/>
                <w:rtl/>
              </w:rPr>
              <w:t>השובר ניתן למימוש</w:t>
            </w:r>
            <w:r w:rsidR="0063503E">
              <w:rPr>
                <w:rFonts w:hint="cs"/>
                <w:spacing w:val="2"/>
                <w:sz w:val="24"/>
                <w:rtl/>
              </w:rPr>
              <w:t xml:space="preserve"> ברשתות כמפורט בקישור</w:t>
            </w:r>
            <w:r w:rsidR="00510583">
              <w:rPr>
                <w:rFonts w:hint="cs"/>
                <w:spacing w:val="2"/>
                <w:sz w:val="24"/>
                <w:rtl/>
              </w:rPr>
              <w:t xml:space="preserve">: </w:t>
            </w:r>
            <w:hyperlink r:id="rId15" w:history="1">
              <w:r w:rsidR="00B35421" w:rsidRPr="0063503E">
                <w:rPr>
                  <w:rStyle w:val="Hyperlink"/>
                </w:rPr>
                <w:t>https://business.isracard.co.il/promotion_gifts/max_giftcard</w:t>
              </w:r>
              <w:r w:rsidR="00B35421" w:rsidRPr="0063503E">
                <w:rPr>
                  <w:rStyle w:val="Hyperlink"/>
                  <w:rFonts w:ascii="Arial" w:hAnsi="Arial" w:cs="Arial"/>
                  <w:rtl/>
                </w:rPr>
                <w:t>/</w:t>
              </w:r>
            </w:hyperlink>
            <w:r w:rsidR="00B35421" w:rsidRPr="0063503E">
              <w:rPr>
                <w:rFonts w:ascii="Arial" w:hAnsi="Arial" w:cs="Arial"/>
                <w:color w:val="1F497D"/>
                <w:rtl/>
              </w:rPr>
              <w:t xml:space="preserve"> </w:t>
            </w:r>
          </w:p>
          <w:p w14:paraId="52F3F810" w14:textId="77777777" w:rsidR="00D935BD" w:rsidRPr="0063503E" w:rsidRDefault="00D935BD" w:rsidP="0063503E">
            <w:pPr>
              <w:rPr>
                <w:rFonts w:ascii="Arial" w:hAnsi="Arial" w:cs="Arial"/>
                <w:color w:val="1F497D"/>
                <w:szCs w:val="22"/>
                <w:rtl/>
              </w:rPr>
            </w:pPr>
          </w:p>
          <w:p w14:paraId="25D4DDA1" w14:textId="40F0720C" w:rsidR="004766AD" w:rsidRDefault="00510583" w:rsidP="00FB1D98">
            <w:pPr>
              <w:pStyle w:val="NormalH"/>
              <w:spacing w:after="120" w:line="276" w:lineRule="auto"/>
              <w:rPr>
                <w:rFonts w:cs="David"/>
                <w:b/>
                <w:bCs/>
                <w:spacing w:val="2"/>
                <w:sz w:val="24"/>
                <w:rtl/>
              </w:rPr>
            </w:pPr>
            <w:r>
              <w:rPr>
                <w:rFonts w:cs="David" w:hint="cs"/>
                <w:b/>
                <w:bCs/>
                <w:spacing w:val="2"/>
                <w:sz w:val="24"/>
                <w:rtl/>
              </w:rPr>
              <w:t xml:space="preserve">בסה"כ יחולקו בכל תקופת הפעילות </w:t>
            </w:r>
            <w:r w:rsidR="0071079B">
              <w:rPr>
                <w:rFonts w:cs="David" w:hint="cs"/>
                <w:b/>
                <w:bCs/>
                <w:spacing w:val="2"/>
                <w:sz w:val="24"/>
                <w:rtl/>
              </w:rPr>
              <w:t>ש</w:t>
            </w:r>
            <w:r w:rsidR="00D935BD">
              <w:rPr>
                <w:rFonts w:cs="David" w:hint="cs"/>
                <w:b/>
                <w:bCs/>
                <w:spacing w:val="2"/>
                <w:sz w:val="24"/>
                <w:rtl/>
              </w:rPr>
              <w:t>לושה</w:t>
            </w:r>
            <w:r w:rsidR="0071079B">
              <w:rPr>
                <w:rFonts w:cs="David" w:hint="cs"/>
                <w:b/>
                <w:bCs/>
                <w:spacing w:val="2"/>
                <w:sz w:val="24"/>
                <w:rtl/>
              </w:rPr>
              <w:t xml:space="preserve"> </w:t>
            </w:r>
            <w:r w:rsidR="00D935BD">
              <w:rPr>
                <w:rFonts w:cs="David" w:hint="cs"/>
                <w:b/>
                <w:bCs/>
                <w:spacing w:val="2"/>
                <w:sz w:val="24"/>
                <w:rtl/>
              </w:rPr>
              <w:t>(3</w:t>
            </w:r>
            <w:r>
              <w:rPr>
                <w:rFonts w:cs="David" w:hint="cs"/>
                <w:b/>
                <w:bCs/>
                <w:spacing w:val="2"/>
                <w:sz w:val="24"/>
                <w:rtl/>
              </w:rPr>
              <w:t>) פרסים.</w:t>
            </w:r>
          </w:p>
          <w:p w14:paraId="72471EFC" w14:textId="77777777" w:rsidR="004766AD" w:rsidRDefault="00510583">
            <w:pPr>
              <w:pStyle w:val="NormalH"/>
              <w:spacing w:after="120" w:line="276" w:lineRule="auto"/>
              <w:rPr>
                <w:rFonts w:ascii="David" w:hAnsi="David" w:cs="David"/>
                <w:b/>
                <w:bCs/>
                <w:sz w:val="24"/>
                <w:rtl/>
              </w:rPr>
            </w:pPr>
            <w:r>
              <w:rPr>
                <w:rFonts w:ascii="David" w:hAnsi="David" w:cs="David"/>
                <w:b/>
                <w:bCs/>
                <w:sz w:val="24"/>
                <w:rtl/>
              </w:rPr>
              <w:t>יובהר כי</w:t>
            </w:r>
            <w:r>
              <w:rPr>
                <w:rFonts w:ascii="David" w:hAnsi="David" w:cs="David" w:hint="cs"/>
                <w:b/>
                <w:bCs/>
                <w:sz w:val="24"/>
                <w:rtl/>
              </w:rPr>
              <w:t>,</w:t>
            </w:r>
            <w:r>
              <w:rPr>
                <w:rFonts w:ascii="David" w:hAnsi="David" w:cs="David"/>
                <w:b/>
                <w:bCs/>
                <w:sz w:val="24"/>
                <w:rtl/>
              </w:rPr>
              <w:t xml:space="preserve"> ייתכן </w:t>
            </w:r>
            <w:r>
              <w:rPr>
                <w:rFonts w:ascii="David" w:hAnsi="David" w:cs="David" w:hint="cs"/>
                <w:b/>
                <w:bCs/>
                <w:sz w:val="24"/>
                <w:rtl/>
              </w:rPr>
              <w:t>והפרס</w:t>
            </w:r>
            <w:r>
              <w:rPr>
                <w:rFonts w:ascii="David" w:hAnsi="David" w:cs="David"/>
                <w:b/>
                <w:bCs/>
                <w:sz w:val="24"/>
                <w:rtl/>
              </w:rPr>
              <w:t xml:space="preserve"> ואופן מימוש</w:t>
            </w:r>
            <w:r>
              <w:rPr>
                <w:rFonts w:ascii="David" w:hAnsi="David" w:cs="David" w:hint="cs"/>
                <w:b/>
                <w:bCs/>
                <w:sz w:val="24"/>
                <w:rtl/>
              </w:rPr>
              <w:t>ו</w:t>
            </w:r>
            <w:r>
              <w:rPr>
                <w:rFonts w:ascii="David" w:hAnsi="David" w:cs="David"/>
                <w:b/>
                <w:bCs/>
                <w:sz w:val="24"/>
                <w:rtl/>
              </w:rPr>
              <w:t xml:space="preserve"> יהיו כפופים למגבלות נוספות, כפי </w:t>
            </w:r>
            <w:r>
              <w:rPr>
                <w:rFonts w:ascii="David" w:hAnsi="David" w:cs="David" w:hint="cs"/>
                <w:b/>
                <w:bCs/>
                <w:sz w:val="24"/>
                <w:rtl/>
              </w:rPr>
              <w:t>שיפורטו באתר החברה ו/או על גבי הכרטיס</w:t>
            </w:r>
            <w:r>
              <w:rPr>
                <w:rFonts w:ascii="David" w:hAnsi="David" w:cs="David"/>
                <w:b/>
                <w:bCs/>
                <w:sz w:val="24"/>
                <w:rtl/>
              </w:rPr>
              <w:t>.</w:t>
            </w:r>
            <w:r>
              <w:rPr>
                <w:rFonts w:ascii="David" w:hAnsi="David" w:cs="David" w:hint="cs"/>
                <w:b/>
                <w:bCs/>
                <w:sz w:val="24"/>
                <w:rtl/>
              </w:rPr>
              <w:t xml:space="preserve"> </w:t>
            </w:r>
          </w:p>
          <w:p w14:paraId="2D7C9DE9" w14:textId="77777777" w:rsidR="004766AD" w:rsidRDefault="00510583">
            <w:pPr>
              <w:pStyle w:val="NormalH"/>
              <w:spacing w:before="240" w:after="120" w:line="276" w:lineRule="auto"/>
              <w:rPr>
                <w:rFonts w:cs="David"/>
                <w:b/>
                <w:bCs/>
                <w:spacing w:val="2"/>
                <w:sz w:val="24"/>
                <w:rtl/>
              </w:rPr>
            </w:pPr>
            <w:r>
              <w:rPr>
                <w:rFonts w:cs="David"/>
                <w:b/>
                <w:bCs/>
                <w:spacing w:val="2"/>
                <w:sz w:val="24"/>
                <w:rtl/>
              </w:rPr>
              <w:t xml:space="preserve">החברה </w:t>
            </w:r>
            <w:r>
              <w:rPr>
                <w:rFonts w:cs="David" w:hint="eastAsia"/>
                <w:b/>
                <w:bCs/>
                <w:spacing w:val="2"/>
                <w:sz w:val="24"/>
                <w:rtl/>
              </w:rPr>
              <w:t>ו</w:t>
            </w:r>
            <w:r>
              <w:rPr>
                <w:rFonts w:cs="David"/>
                <w:b/>
                <w:bCs/>
                <w:spacing w:val="2"/>
                <w:sz w:val="24"/>
                <w:rtl/>
              </w:rPr>
              <w:t>/או מי מטעמה רשאי</w:t>
            </w:r>
            <w:r>
              <w:rPr>
                <w:rFonts w:cs="David" w:hint="eastAsia"/>
                <w:b/>
                <w:bCs/>
                <w:spacing w:val="2"/>
                <w:sz w:val="24"/>
                <w:rtl/>
              </w:rPr>
              <w:t>ו</w:t>
            </w:r>
            <w:r>
              <w:rPr>
                <w:rFonts w:cs="David"/>
                <w:b/>
                <w:bCs/>
                <w:spacing w:val="2"/>
                <w:sz w:val="24"/>
                <w:rtl/>
              </w:rPr>
              <w:t>ת לשנות ו/או להחליף את זהות הפרס, כול</w:t>
            </w:r>
            <w:r>
              <w:rPr>
                <w:rFonts w:cs="David" w:hint="eastAsia"/>
                <w:b/>
                <w:bCs/>
                <w:spacing w:val="2"/>
                <w:sz w:val="24"/>
                <w:rtl/>
              </w:rPr>
              <w:t>ו</w:t>
            </w:r>
            <w:r>
              <w:rPr>
                <w:rFonts w:cs="David"/>
                <w:b/>
                <w:bCs/>
                <w:spacing w:val="2"/>
                <w:sz w:val="24"/>
                <w:rtl/>
              </w:rPr>
              <w:t xml:space="preserve"> או חלק</w:t>
            </w:r>
            <w:r>
              <w:rPr>
                <w:rFonts w:cs="David" w:hint="eastAsia"/>
                <w:b/>
                <w:bCs/>
                <w:spacing w:val="2"/>
                <w:sz w:val="24"/>
                <w:rtl/>
              </w:rPr>
              <w:t>ו</w:t>
            </w:r>
            <w:r>
              <w:rPr>
                <w:rFonts w:cs="David"/>
                <w:b/>
                <w:bCs/>
                <w:spacing w:val="2"/>
                <w:sz w:val="24"/>
                <w:rtl/>
              </w:rPr>
              <w:t>, ו/או את כמות</w:t>
            </w:r>
            <w:r>
              <w:rPr>
                <w:rFonts w:cs="David" w:hint="eastAsia"/>
                <w:b/>
                <w:bCs/>
                <w:spacing w:val="2"/>
                <w:sz w:val="24"/>
                <w:rtl/>
              </w:rPr>
              <w:t>ו</w:t>
            </w:r>
            <w:r>
              <w:rPr>
                <w:rFonts w:cs="David"/>
                <w:b/>
                <w:bCs/>
                <w:spacing w:val="2"/>
                <w:sz w:val="24"/>
                <w:rtl/>
              </w:rPr>
              <w:t xml:space="preserve"> ו/או להוסיף עלי</w:t>
            </w:r>
            <w:r>
              <w:rPr>
                <w:rFonts w:cs="David" w:hint="eastAsia"/>
                <w:b/>
                <w:bCs/>
                <w:spacing w:val="2"/>
                <w:sz w:val="24"/>
                <w:rtl/>
              </w:rPr>
              <w:t>ו</w:t>
            </w:r>
            <w:r>
              <w:rPr>
                <w:rFonts w:cs="David"/>
                <w:b/>
                <w:bCs/>
                <w:spacing w:val="2"/>
                <w:sz w:val="24"/>
                <w:rtl/>
              </w:rPr>
              <w:t xml:space="preserve"> פרסים נוספים, לפי שיקול דעתה הבלעדי. עדכונים לעניין זה יפורסמו </w:t>
            </w:r>
            <w:r>
              <w:rPr>
                <w:rFonts w:cs="David" w:hint="cs"/>
                <w:b/>
                <w:bCs/>
                <w:spacing w:val="2"/>
                <w:sz w:val="24"/>
                <w:rtl/>
              </w:rPr>
              <w:t>באתר החברה.</w:t>
            </w:r>
          </w:p>
          <w:p w14:paraId="20C2D0EF" w14:textId="77777777" w:rsidR="004766AD" w:rsidRDefault="00510583">
            <w:pPr>
              <w:pStyle w:val="NormalH"/>
              <w:spacing w:after="120" w:line="276" w:lineRule="auto"/>
              <w:rPr>
                <w:rFonts w:cs="David"/>
                <w:b/>
                <w:bCs/>
                <w:sz w:val="24"/>
              </w:rPr>
            </w:pPr>
            <w:r>
              <w:rPr>
                <w:rFonts w:cs="David" w:hint="eastAsia"/>
                <w:b/>
                <w:bCs/>
                <w:sz w:val="24"/>
                <w:rtl/>
              </w:rPr>
              <w:t>לא</w:t>
            </w:r>
            <w:r>
              <w:rPr>
                <w:rFonts w:cs="David"/>
                <w:b/>
                <w:bCs/>
                <w:sz w:val="24"/>
                <w:rtl/>
              </w:rPr>
              <w:t xml:space="preserve"> </w:t>
            </w:r>
            <w:r>
              <w:rPr>
                <w:rFonts w:cs="David" w:hint="eastAsia"/>
                <w:b/>
                <w:bCs/>
                <w:sz w:val="24"/>
                <w:rtl/>
              </w:rPr>
              <w:t>תעמוד</w:t>
            </w:r>
            <w:r>
              <w:rPr>
                <w:rFonts w:cs="David"/>
                <w:b/>
                <w:bCs/>
                <w:sz w:val="24"/>
                <w:rtl/>
              </w:rPr>
              <w:t xml:space="preserve"> </w:t>
            </w:r>
            <w:r>
              <w:rPr>
                <w:rFonts w:cs="David" w:hint="cs"/>
                <w:b/>
                <w:bCs/>
                <w:sz w:val="24"/>
                <w:rtl/>
              </w:rPr>
              <w:t xml:space="preserve">לכל משתתף ו/או </w:t>
            </w:r>
            <w:r>
              <w:rPr>
                <w:rFonts w:cs="David" w:hint="eastAsia"/>
                <w:b/>
                <w:bCs/>
                <w:sz w:val="24"/>
                <w:rtl/>
              </w:rPr>
              <w:t>לזוכה</w:t>
            </w:r>
            <w:r>
              <w:rPr>
                <w:rFonts w:cs="David"/>
                <w:b/>
                <w:bCs/>
                <w:sz w:val="24"/>
                <w:rtl/>
              </w:rPr>
              <w:t xml:space="preserve"> </w:t>
            </w:r>
            <w:r>
              <w:rPr>
                <w:rFonts w:cs="David" w:hint="cs"/>
                <w:b/>
                <w:bCs/>
                <w:sz w:val="24"/>
                <w:rtl/>
              </w:rPr>
              <w:t xml:space="preserve">ו/או למקבל הפרס </w:t>
            </w:r>
            <w:r>
              <w:rPr>
                <w:rFonts w:cs="David" w:hint="eastAsia"/>
                <w:b/>
                <w:bCs/>
                <w:sz w:val="24"/>
                <w:rtl/>
              </w:rPr>
              <w:t>כל</w:t>
            </w:r>
            <w:r>
              <w:rPr>
                <w:rFonts w:cs="David"/>
                <w:b/>
                <w:bCs/>
                <w:sz w:val="24"/>
                <w:rtl/>
              </w:rPr>
              <w:t xml:space="preserve"> </w:t>
            </w:r>
            <w:r>
              <w:rPr>
                <w:rFonts w:cs="David" w:hint="eastAsia"/>
                <w:b/>
                <w:bCs/>
                <w:sz w:val="24"/>
                <w:rtl/>
              </w:rPr>
              <w:t>טענה</w:t>
            </w:r>
            <w:r>
              <w:rPr>
                <w:rFonts w:cs="David"/>
                <w:b/>
                <w:bCs/>
                <w:sz w:val="24"/>
                <w:rtl/>
              </w:rPr>
              <w:t xml:space="preserve"> </w:t>
            </w:r>
            <w:r>
              <w:rPr>
                <w:rFonts w:cs="David" w:hint="eastAsia"/>
                <w:b/>
                <w:bCs/>
                <w:sz w:val="24"/>
                <w:rtl/>
              </w:rPr>
              <w:t>ו</w:t>
            </w:r>
            <w:r>
              <w:rPr>
                <w:rFonts w:cs="David"/>
                <w:b/>
                <w:bCs/>
                <w:sz w:val="24"/>
                <w:rtl/>
              </w:rPr>
              <w:t xml:space="preserve">/או </w:t>
            </w:r>
            <w:r>
              <w:rPr>
                <w:rFonts w:cs="David" w:hint="eastAsia"/>
                <w:b/>
                <w:bCs/>
                <w:sz w:val="24"/>
                <w:rtl/>
              </w:rPr>
              <w:t>תביעה</w:t>
            </w:r>
            <w:r>
              <w:rPr>
                <w:rFonts w:cs="David"/>
                <w:b/>
                <w:bCs/>
                <w:sz w:val="24"/>
                <w:rtl/>
              </w:rPr>
              <w:t xml:space="preserve"> </w:t>
            </w:r>
            <w:r>
              <w:rPr>
                <w:rFonts w:cs="David" w:hint="eastAsia"/>
                <w:b/>
                <w:bCs/>
                <w:sz w:val="24"/>
                <w:rtl/>
              </w:rPr>
              <w:t>ו</w:t>
            </w:r>
            <w:r>
              <w:rPr>
                <w:rFonts w:cs="David"/>
                <w:b/>
                <w:bCs/>
                <w:sz w:val="24"/>
                <w:rtl/>
              </w:rPr>
              <w:t xml:space="preserve">/או </w:t>
            </w:r>
            <w:r>
              <w:rPr>
                <w:rFonts w:cs="David" w:hint="eastAsia"/>
                <w:b/>
                <w:bCs/>
                <w:sz w:val="24"/>
                <w:rtl/>
              </w:rPr>
              <w:t>דרישה</w:t>
            </w:r>
            <w:r>
              <w:rPr>
                <w:rFonts w:cs="David"/>
                <w:b/>
                <w:bCs/>
                <w:sz w:val="24"/>
                <w:rtl/>
              </w:rPr>
              <w:t xml:space="preserve"> </w:t>
            </w:r>
            <w:r>
              <w:rPr>
                <w:rFonts w:cs="David" w:hint="eastAsia"/>
                <w:b/>
                <w:bCs/>
                <w:sz w:val="24"/>
                <w:rtl/>
              </w:rPr>
              <w:t>כלפי</w:t>
            </w:r>
            <w:r>
              <w:rPr>
                <w:rFonts w:cs="David"/>
                <w:b/>
                <w:bCs/>
                <w:sz w:val="24"/>
                <w:rtl/>
              </w:rPr>
              <w:t xml:space="preserve"> </w:t>
            </w:r>
            <w:r>
              <w:rPr>
                <w:rFonts w:cs="David" w:hint="eastAsia"/>
                <w:b/>
                <w:bCs/>
                <w:sz w:val="24"/>
                <w:rtl/>
              </w:rPr>
              <w:t>החברה</w:t>
            </w:r>
            <w:r>
              <w:rPr>
                <w:rFonts w:cs="David"/>
                <w:b/>
                <w:bCs/>
                <w:sz w:val="24"/>
                <w:rtl/>
              </w:rPr>
              <w:t xml:space="preserve"> ו/או העוזרת לחברה, </w:t>
            </w:r>
            <w:r>
              <w:rPr>
                <w:rFonts w:cs="David" w:hint="eastAsia"/>
                <w:b/>
                <w:bCs/>
                <w:sz w:val="24"/>
                <w:rtl/>
              </w:rPr>
              <w:t>לרבות</w:t>
            </w:r>
            <w:r>
              <w:rPr>
                <w:rFonts w:cs="David"/>
                <w:b/>
                <w:bCs/>
                <w:sz w:val="24"/>
                <w:rtl/>
              </w:rPr>
              <w:t xml:space="preserve"> </w:t>
            </w:r>
            <w:r>
              <w:rPr>
                <w:rFonts w:cs="David" w:hint="eastAsia"/>
                <w:b/>
                <w:bCs/>
                <w:sz w:val="24"/>
                <w:rtl/>
              </w:rPr>
              <w:t>בגין</w:t>
            </w:r>
            <w:r>
              <w:rPr>
                <w:rFonts w:cs="David"/>
                <w:b/>
                <w:bCs/>
                <w:sz w:val="24"/>
                <w:rtl/>
              </w:rPr>
              <w:t xml:space="preserve"> </w:t>
            </w:r>
            <w:r>
              <w:rPr>
                <w:rFonts w:cs="David" w:hint="eastAsia"/>
                <w:b/>
                <w:bCs/>
                <w:sz w:val="24"/>
                <w:rtl/>
              </w:rPr>
              <w:t>מימוש</w:t>
            </w:r>
            <w:r>
              <w:rPr>
                <w:rFonts w:cs="David"/>
                <w:b/>
                <w:bCs/>
                <w:sz w:val="24"/>
                <w:rtl/>
              </w:rPr>
              <w:t xml:space="preserve"> </w:t>
            </w:r>
            <w:r>
              <w:rPr>
                <w:rFonts w:cs="David" w:hint="eastAsia"/>
                <w:b/>
                <w:bCs/>
                <w:sz w:val="24"/>
                <w:rtl/>
              </w:rPr>
              <w:t>הפרס</w:t>
            </w:r>
            <w:r>
              <w:rPr>
                <w:rFonts w:cs="David"/>
                <w:b/>
                <w:bCs/>
                <w:sz w:val="24"/>
                <w:rtl/>
              </w:rPr>
              <w:t xml:space="preserve"> </w:t>
            </w:r>
            <w:r>
              <w:rPr>
                <w:rFonts w:cs="David" w:hint="eastAsia"/>
                <w:b/>
                <w:bCs/>
                <w:sz w:val="24"/>
                <w:rtl/>
              </w:rPr>
              <w:t>או</w:t>
            </w:r>
            <w:r>
              <w:rPr>
                <w:rFonts w:cs="David"/>
                <w:b/>
                <w:bCs/>
                <w:sz w:val="24"/>
                <w:rtl/>
              </w:rPr>
              <w:t xml:space="preserve"> </w:t>
            </w:r>
            <w:r>
              <w:rPr>
                <w:rFonts w:cs="David" w:hint="eastAsia"/>
                <w:b/>
                <w:bCs/>
                <w:sz w:val="24"/>
                <w:rtl/>
              </w:rPr>
              <w:t>אי</w:t>
            </w:r>
            <w:r>
              <w:rPr>
                <w:rFonts w:cs="David"/>
                <w:b/>
                <w:bCs/>
                <w:sz w:val="24"/>
                <w:rtl/>
              </w:rPr>
              <w:t xml:space="preserve"> </w:t>
            </w:r>
            <w:r>
              <w:rPr>
                <w:rFonts w:cs="David" w:hint="eastAsia"/>
                <w:b/>
                <w:bCs/>
                <w:sz w:val="24"/>
                <w:rtl/>
              </w:rPr>
              <w:t>מימושו</w:t>
            </w:r>
            <w:r>
              <w:rPr>
                <w:rFonts w:cs="David"/>
                <w:b/>
                <w:bCs/>
                <w:sz w:val="24"/>
                <w:rtl/>
              </w:rPr>
              <w:t xml:space="preserve"> </w:t>
            </w:r>
            <w:r>
              <w:rPr>
                <w:rFonts w:cs="David" w:hint="eastAsia"/>
                <w:b/>
                <w:bCs/>
                <w:sz w:val="24"/>
                <w:rtl/>
              </w:rPr>
              <w:t>לפי</w:t>
            </w:r>
            <w:r>
              <w:rPr>
                <w:rFonts w:cs="David"/>
                <w:b/>
                <w:bCs/>
                <w:sz w:val="24"/>
                <w:rtl/>
              </w:rPr>
              <w:t xml:space="preserve"> </w:t>
            </w:r>
            <w:r>
              <w:rPr>
                <w:rFonts w:cs="David" w:hint="eastAsia"/>
                <w:b/>
                <w:bCs/>
                <w:sz w:val="24"/>
                <w:rtl/>
              </w:rPr>
              <w:t>העניין</w:t>
            </w:r>
            <w:r>
              <w:rPr>
                <w:rFonts w:cs="David"/>
                <w:b/>
                <w:bCs/>
                <w:sz w:val="24"/>
                <w:rtl/>
              </w:rPr>
              <w:t xml:space="preserve"> </w:t>
            </w:r>
            <w:r>
              <w:rPr>
                <w:rFonts w:cs="David" w:hint="eastAsia"/>
                <w:b/>
                <w:bCs/>
                <w:sz w:val="24"/>
                <w:rtl/>
              </w:rPr>
              <w:t>ובהתאם</w:t>
            </w:r>
            <w:r>
              <w:rPr>
                <w:rFonts w:cs="David"/>
                <w:b/>
                <w:bCs/>
                <w:sz w:val="24"/>
                <w:rtl/>
              </w:rPr>
              <w:t xml:space="preserve"> </w:t>
            </w:r>
            <w:r>
              <w:rPr>
                <w:rFonts w:cs="David" w:hint="eastAsia"/>
                <w:b/>
                <w:bCs/>
                <w:sz w:val="24"/>
                <w:rtl/>
              </w:rPr>
              <w:t>לסוג</w:t>
            </w:r>
            <w:r>
              <w:rPr>
                <w:rFonts w:cs="David"/>
                <w:b/>
                <w:bCs/>
                <w:sz w:val="24"/>
                <w:rtl/>
              </w:rPr>
              <w:t xml:space="preserve"> </w:t>
            </w:r>
            <w:r>
              <w:rPr>
                <w:rFonts w:cs="David" w:hint="eastAsia"/>
                <w:b/>
                <w:bCs/>
                <w:sz w:val="24"/>
                <w:rtl/>
              </w:rPr>
              <w:t>הפרס</w:t>
            </w:r>
            <w:r>
              <w:rPr>
                <w:rFonts w:cs="David"/>
                <w:b/>
                <w:bCs/>
                <w:sz w:val="24"/>
                <w:rtl/>
              </w:rPr>
              <w:t xml:space="preserve">, </w:t>
            </w:r>
            <w:r>
              <w:rPr>
                <w:rFonts w:cs="David" w:hint="eastAsia"/>
                <w:b/>
                <w:bCs/>
                <w:sz w:val="24"/>
                <w:rtl/>
              </w:rPr>
              <w:t>התאמתו</w:t>
            </w:r>
            <w:r>
              <w:rPr>
                <w:rFonts w:cs="David"/>
                <w:b/>
                <w:bCs/>
                <w:sz w:val="24"/>
                <w:rtl/>
              </w:rPr>
              <w:t xml:space="preserve"> </w:t>
            </w:r>
            <w:r>
              <w:rPr>
                <w:rFonts w:cs="David" w:hint="eastAsia"/>
                <w:b/>
                <w:bCs/>
                <w:sz w:val="24"/>
                <w:rtl/>
              </w:rPr>
              <w:t>לצרכי</w:t>
            </w:r>
            <w:r>
              <w:rPr>
                <w:rFonts w:cs="David"/>
                <w:b/>
                <w:bCs/>
                <w:sz w:val="24"/>
                <w:rtl/>
              </w:rPr>
              <w:t xml:space="preserve"> </w:t>
            </w:r>
            <w:r>
              <w:rPr>
                <w:rFonts w:cs="David" w:hint="eastAsia"/>
                <w:b/>
                <w:bCs/>
                <w:sz w:val="24"/>
                <w:rtl/>
              </w:rPr>
              <w:t>הזוכה</w:t>
            </w:r>
            <w:r>
              <w:rPr>
                <w:rFonts w:cs="David"/>
                <w:b/>
                <w:bCs/>
                <w:sz w:val="24"/>
                <w:rtl/>
              </w:rPr>
              <w:t>,</w:t>
            </w:r>
            <w:r>
              <w:rPr>
                <w:rFonts w:cs="David" w:hint="cs"/>
                <w:b/>
                <w:bCs/>
                <w:sz w:val="24"/>
                <w:rtl/>
              </w:rPr>
              <w:t xml:space="preserve"> ערכו</w:t>
            </w:r>
            <w:r>
              <w:rPr>
                <w:rFonts w:cs="David"/>
                <w:b/>
                <w:bCs/>
                <w:sz w:val="24"/>
                <w:rtl/>
              </w:rPr>
              <w:t xml:space="preserve"> </w:t>
            </w:r>
            <w:r>
              <w:rPr>
                <w:rFonts w:cs="David" w:hint="eastAsia"/>
                <w:b/>
                <w:bCs/>
                <w:sz w:val="24"/>
                <w:rtl/>
              </w:rPr>
              <w:t>ולרבות</w:t>
            </w:r>
            <w:r>
              <w:rPr>
                <w:rFonts w:cs="David"/>
                <w:b/>
                <w:bCs/>
                <w:sz w:val="24"/>
                <w:rtl/>
              </w:rPr>
              <w:t xml:space="preserve"> </w:t>
            </w:r>
            <w:r>
              <w:rPr>
                <w:rFonts w:cs="David" w:hint="eastAsia"/>
                <w:b/>
                <w:bCs/>
                <w:sz w:val="24"/>
                <w:rtl/>
              </w:rPr>
              <w:t>בשל</w:t>
            </w:r>
            <w:r>
              <w:rPr>
                <w:rFonts w:cs="David"/>
                <w:b/>
                <w:bCs/>
                <w:sz w:val="24"/>
                <w:rtl/>
              </w:rPr>
              <w:t xml:space="preserve"> </w:t>
            </w:r>
            <w:r>
              <w:rPr>
                <w:rFonts w:cs="David" w:hint="eastAsia"/>
                <w:b/>
                <w:bCs/>
                <w:sz w:val="24"/>
                <w:rtl/>
              </w:rPr>
              <w:t>כל</w:t>
            </w:r>
            <w:r>
              <w:rPr>
                <w:rFonts w:cs="David"/>
                <w:b/>
                <w:bCs/>
                <w:sz w:val="24"/>
                <w:rtl/>
              </w:rPr>
              <w:t xml:space="preserve"> </w:t>
            </w:r>
            <w:r>
              <w:rPr>
                <w:rFonts w:cs="David" w:hint="eastAsia"/>
                <w:b/>
                <w:bCs/>
                <w:sz w:val="24"/>
                <w:rtl/>
              </w:rPr>
              <w:t>שינוי</w:t>
            </w:r>
            <w:r>
              <w:rPr>
                <w:rFonts w:cs="David"/>
                <w:b/>
                <w:bCs/>
                <w:sz w:val="24"/>
                <w:rtl/>
              </w:rPr>
              <w:t xml:space="preserve"> </w:t>
            </w:r>
            <w:r>
              <w:rPr>
                <w:rFonts w:cs="David" w:hint="eastAsia"/>
                <w:b/>
                <w:bCs/>
                <w:sz w:val="24"/>
                <w:rtl/>
              </w:rPr>
              <w:t>בו</w:t>
            </w:r>
            <w:r>
              <w:rPr>
                <w:rFonts w:cs="David"/>
                <w:b/>
                <w:bCs/>
                <w:sz w:val="24"/>
                <w:rtl/>
              </w:rPr>
              <w:t xml:space="preserve"> </w:t>
            </w:r>
            <w:r>
              <w:rPr>
                <w:rFonts w:cs="David" w:hint="eastAsia"/>
                <w:b/>
                <w:bCs/>
                <w:sz w:val="24"/>
                <w:rtl/>
              </w:rPr>
              <w:t>מכל</w:t>
            </w:r>
            <w:r>
              <w:rPr>
                <w:rFonts w:cs="David"/>
                <w:b/>
                <w:bCs/>
                <w:sz w:val="24"/>
                <w:rtl/>
              </w:rPr>
              <w:t xml:space="preserve"> </w:t>
            </w:r>
            <w:r>
              <w:rPr>
                <w:rFonts w:cs="David" w:hint="eastAsia"/>
                <w:b/>
                <w:bCs/>
                <w:sz w:val="24"/>
                <w:rtl/>
              </w:rPr>
              <w:t>סוג</w:t>
            </w:r>
            <w:r>
              <w:rPr>
                <w:rFonts w:cs="David"/>
                <w:b/>
                <w:bCs/>
                <w:sz w:val="24"/>
                <w:rtl/>
              </w:rPr>
              <w:t xml:space="preserve"> </w:t>
            </w:r>
            <w:r>
              <w:rPr>
                <w:rFonts w:cs="David" w:hint="eastAsia"/>
                <w:b/>
                <w:bCs/>
                <w:sz w:val="24"/>
                <w:rtl/>
              </w:rPr>
              <w:t>שהוא</w:t>
            </w:r>
            <w:r>
              <w:rPr>
                <w:rFonts w:cs="David"/>
                <w:b/>
                <w:bCs/>
                <w:sz w:val="24"/>
                <w:rtl/>
              </w:rPr>
              <w:t>.</w:t>
            </w:r>
          </w:p>
          <w:p w14:paraId="6CD619C4" w14:textId="77777777" w:rsidR="004766AD" w:rsidRDefault="00510583">
            <w:pPr>
              <w:pStyle w:val="NormalH"/>
              <w:spacing w:after="120" w:line="276" w:lineRule="auto"/>
              <w:rPr>
                <w:rFonts w:cs="David"/>
                <w:b/>
                <w:bCs/>
                <w:sz w:val="24"/>
                <w:rtl/>
              </w:rPr>
            </w:pPr>
            <w:r>
              <w:rPr>
                <w:rFonts w:cs="David" w:hint="eastAsia"/>
                <w:b/>
                <w:bCs/>
                <w:sz w:val="24"/>
                <w:rtl/>
              </w:rPr>
              <w:t>מובהר</w:t>
            </w:r>
            <w:r>
              <w:rPr>
                <w:rFonts w:cs="David"/>
                <w:b/>
                <w:bCs/>
                <w:sz w:val="24"/>
                <w:rtl/>
              </w:rPr>
              <w:t xml:space="preserve"> </w:t>
            </w:r>
            <w:r>
              <w:rPr>
                <w:rFonts w:cs="David" w:hint="eastAsia"/>
                <w:b/>
                <w:bCs/>
                <w:sz w:val="24"/>
                <w:rtl/>
              </w:rPr>
              <w:t>בזאת</w:t>
            </w:r>
            <w:r>
              <w:rPr>
                <w:rFonts w:cs="David"/>
                <w:b/>
                <w:bCs/>
                <w:sz w:val="24"/>
                <w:rtl/>
              </w:rPr>
              <w:t xml:space="preserve"> </w:t>
            </w:r>
            <w:r>
              <w:rPr>
                <w:rFonts w:cs="David" w:hint="eastAsia"/>
                <w:b/>
                <w:bCs/>
                <w:sz w:val="24"/>
                <w:rtl/>
              </w:rPr>
              <w:t>כי</w:t>
            </w:r>
            <w:r>
              <w:rPr>
                <w:rFonts w:cs="David"/>
                <w:b/>
                <w:bCs/>
                <w:sz w:val="24"/>
                <w:rtl/>
              </w:rPr>
              <w:t xml:space="preserve"> קבלת הפרס הינה בכפוף לעמידה בכל הוראות תקנון זה. </w:t>
            </w:r>
          </w:p>
        </w:tc>
      </w:tr>
      <w:tr w:rsidR="004766AD" w14:paraId="578C9055" w14:textId="77777777">
        <w:tc>
          <w:tcPr>
            <w:tcW w:w="2125" w:type="dxa"/>
          </w:tcPr>
          <w:p w14:paraId="6F6E886C" w14:textId="77777777" w:rsidR="004766AD" w:rsidRDefault="00510583">
            <w:pPr>
              <w:pStyle w:val="NormalH"/>
              <w:keepLines/>
              <w:spacing w:before="240" w:line="276" w:lineRule="auto"/>
              <w:jc w:val="left"/>
              <w:rPr>
                <w:rFonts w:cs="David"/>
                <w:b/>
                <w:bCs/>
                <w:spacing w:val="2"/>
                <w:sz w:val="24"/>
                <w:rtl/>
              </w:rPr>
            </w:pPr>
            <w:r>
              <w:rPr>
                <w:rFonts w:cs="David" w:hint="cs"/>
                <w:b/>
                <w:bCs/>
                <w:spacing w:val="2"/>
                <w:sz w:val="24"/>
                <w:rtl/>
              </w:rPr>
              <w:t xml:space="preserve">"התקנון" </w:t>
            </w:r>
          </w:p>
        </w:tc>
        <w:tc>
          <w:tcPr>
            <w:tcW w:w="6680" w:type="dxa"/>
            <w:gridSpan w:val="2"/>
          </w:tcPr>
          <w:p w14:paraId="7E7487D9" w14:textId="0B3FFF12" w:rsidR="004766AD" w:rsidRDefault="00510583">
            <w:pPr>
              <w:spacing w:before="240" w:line="276" w:lineRule="auto"/>
              <w:jc w:val="both"/>
              <w:rPr>
                <w:spacing w:val="2"/>
                <w:sz w:val="24"/>
                <w:rtl/>
              </w:rPr>
            </w:pPr>
            <w:r>
              <w:rPr>
                <w:rFonts w:hint="cs"/>
                <w:spacing w:val="2"/>
                <w:sz w:val="24"/>
                <w:rtl/>
              </w:rPr>
              <w:t xml:space="preserve">תקנון זה. התקנון יהיה זמין באתר </w:t>
            </w:r>
            <w:r w:rsidR="00CF27A2">
              <w:rPr>
                <w:rFonts w:hint="cs"/>
                <w:spacing w:val="2"/>
                <w:sz w:val="24"/>
                <w:rtl/>
              </w:rPr>
              <w:t>הפעילות</w:t>
            </w:r>
            <w:r>
              <w:rPr>
                <w:rFonts w:hint="cs"/>
                <w:spacing w:val="2"/>
                <w:sz w:val="24"/>
                <w:rtl/>
              </w:rPr>
              <w:t xml:space="preserve">. </w:t>
            </w:r>
          </w:p>
        </w:tc>
      </w:tr>
    </w:tbl>
    <w:p w14:paraId="4689FA80" w14:textId="77777777" w:rsidR="004766AD" w:rsidRDefault="004766AD">
      <w:pPr>
        <w:rPr>
          <w:rtl/>
        </w:rPr>
      </w:pPr>
    </w:p>
    <w:p w14:paraId="365BD060" w14:textId="77777777" w:rsidR="004766AD" w:rsidRDefault="00510583">
      <w:pPr>
        <w:pStyle w:val="TextLevel1"/>
        <w:numPr>
          <w:ilvl w:val="0"/>
          <w:numId w:val="1"/>
        </w:numPr>
        <w:tabs>
          <w:tab w:val="clear" w:pos="624"/>
        </w:tabs>
        <w:spacing w:line="276" w:lineRule="auto"/>
        <w:jc w:val="both"/>
        <w:rPr>
          <w:b/>
          <w:bCs/>
          <w:spacing w:val="2"/>
          <w:sz w:val="24"/>
          <w:u w:val="single"/>
        </w:rPr>
      </w:pPr>
      <w:bookmarkStart w:id="6" w:name="_Ref265592748"/>
      <w:r>
        <w:rPr>
          <w:rFonts w:hint="cs"/>
          <w:b/>
          <w:bCs/>
          <w:spacing w:val="2"/>
          <w:sz w:val="24"/>
          <w:u w:val="single"/>
          <w:rtl/>
        </w:rPr>
        <w:t>כללי</w:t>
      </w:r>
    </w:p>
    <w:p w14:paraId="7B55BE79" w14:textId="42D776D2" w:rsidR="004766AD" w:rsidRDefault="00510583">
      <w:pPr>
        <w:pStyle w:val="Heading2"/>
        <w:numPr>
          <w:ilvl w:val="1"/>
          <w:numId w:val="1"/>
        </w:numPr>
        <w:spacing w:line="276" w:lineRule="auto"/>
        <w:jc w:val="both"/>
        <w:rPr>
          <w:spacing w:val="2"/>
          <w:sz w:val="24"/>
        </w:rPr>
      </w:pPr>
      <w:bookmarkStart w:id="7" w:name="_Ref289187427"/>
      <w:r>
        <w:rPr>
          <w:spacing w:val="2"/>
          <w:sz w:val="24"/>
          <w:rtl/>
        </w:rPr>
        <w:t>בכל מקרה של סתירה ו/או אי התאמה כלשהי בין הוראות תקנון זה לפרסומים אחרים כלשהם בדבר ה</w:t>
      </w:r>
      <w:r>
        <w:rPr>
          <w:rFonts w:hint="cs"/>
          <w:spacing w:val="2"/>
          <w:sz w:val="24"/>
          <w:rtl/>
        </w:rPr>
        <w:t>פעילות</w:t>
      </w:r>
      <w:r>
        <w:rPr>
          <w:spacing w:val="2"/>
          <w:sz w:val="24"/>
          <w:rtl/>
        </w:rPr>
        <w:t xml:space="preserve">, לרבות </w:t>
      </w:r>
      <w:r>
        <w:rPr>
          <w:rFonts w:hint="cs"/>
          <w:spacing w:val="2"/>
          <w:sz w:val="24"/>
          <w:rtl/>
        </w:rPr>
        <w:t xml:space="preserve">באתר </w:t>
      </w:r>
      <w:r w:rsidR="00CF27A2">
        <w:rPr>
          <w:rFonts w:hint="cs"/>
          <w:spacing w:val="2"/>
          <w:sz w:val="24"/>
          <w:rtl/>
        </w:rPr>
        <w:t>הפעילות</w:t>
      </w:r>
      <w:r>
        <w:rPr>
          <w:spacing w:val="2"/>
          <w:sz w:val="24"/>
          <w:rtl/>
        </w:rPr>
        <w:t xml:space="preserve"> ו/או בכל דרך אחרת</w:t>
      </w:r>
      <w:r>
        <w:rPr>
          <w:rFonts w:hint="cs"/>
          <w:spacing w:val="2"/>
          <w:sz w:val="24"/>
          <w:rtl/>
        </w:rPr>
        <w:t>,</w:t>
      </w:r>
      <w:r>
        <w:rPr>
          <w:spacing w:val="2"/>
          <w:sz w:val="24"/>
          <w:rtl/>
        </w:rPr>
        <w:t xml:space="preserve"> תגברנה הוראות תקנון זה לכל דבר ועניין.</w:t>
      </w:r>
    </w:p>
    <w:p w14:paraId="237932BA" w14:textId="4A2908F7" w:rsidR="004766AD" w:rsidRDefault="00510583">
      <w:pPr>
        <w:pStyle w:val="TextLevel2"/>
        <w:numPr>
          <w:ilvl w:val="1"/>
          <w:numId w:val="1"/>
        </w:numPr>
        <w:tabs>
          <w:tab w:val="num" w:pos="3203"/>
          <w:tab w:val="left" w:pos="8278"/>
        </w:tabs>
        <w:spacing w:line="276" w:lineRule="auto"/>
        <w:ind w:right="0"/>
        <w:jc w:val="both"/>
        <w:rPr>
          <w:spacing w:val="2"/>
          <w:sz w:val="24"/>
          <w:u w:val="single"/>
        </w:rPr>
      </w:pPr>
      <w:bookmarkStart w:id="8" w:name="_Ref292622942"/>
      <w:r>
        <w:rPr>
          <w:rtl/>
        </w:rPr>
        <w:t xml:space="preserve">ייתכן ובמהלך </w:t>
      </w:r>
      <w:r>
        <w:rPr>
          <w:rFonts w:hint="eastAsia"/>
          <w:rtl/>
        </w:rPr>
        <w:t>הפעילות</w:t>
      </w:r>
      <w:r>
        <w:rPr>
          <w:rtl/>
        </w:rPr>
        <w:t xml:space="preserve"> יעודכן התקנון, </w:t>
      </w:r>
      <w:r>
        <w:rPr>
          <w:rFonts w:hint="eastAsia"/>
          <w:rtl/>
        </w:rPr>
        <w:t>על</w:t>
      </w:r>
      <w:r>
        <w:rPr>
          <w:rtl/>
        </w:rPr>
        <w:t xml:space="preserve"> </w:t>
      </w:r>
      <w:r>
        <w:rPr>
          <w:rFonts w:hint="eastAsia"/>
          <w:rtl/>
        </w:rPr>
        <w:t>פי</w:t>
      </w:r>
      <w:r>
        <w:rPr>
          <w:rtl/>
        </w:rPr>
        <w:t xml:space="preserve"> </w:t>
      </w:r>
      <w:r>
        <w:rPr>
          <w:rFonts w:hint="eastAsia"/>
          <w:rtl/>
        </w:rPr>
        <w:t>שיקול</w:t>
      </w:r>
      <w:r>
        <w:rPr>
          <w:rtl/>
        </w:rPr>
        <w:t xml:space="preserve"> </w:t>
      </w:r>
      <w:r>
        <w:rPr>
          <w:rFonts w:hint="eastAsia"/>
          <w:rtl/>
        </w:rPr>
        <w:t>דעתה</w:t>
      </w:r>
      <w:r>
        <w:rPr>
          <w:rtl/>
        </w:rPr>
        <w:t xml:space="preserve"> </w:t>
      </w:r>
      <w:r>
        <w:rPr>
          <w:rFonts w:hint="eastAsia"/>
          <w:rtl/>
        </w:rPr>
        <w:t>של</w:t>
      </w:r>
      <w:r>
        <w:rPr>
          <w:rtl/>
        </w:rPr>
        <w:t xml:space="preserve"> </w:t>
      </w:r>
      <w:r>
        <w:rPr>
          <w:rFonts w:hint="eastAsia"/>
          <w:rtl/>
        </w:rPr>
        <w:t>החברה</w:t>
      </w:r>
      <w:r>
        <w:rPr>
          <w:rtl/>
        </w:rPr>
        <w:t xml:space="preserve"> </w:t>
      </w:r>
      <w:r>
        <w:rPr>
          <w:rFonts w:hint="eastAsia"/>
          <w:rtl/>
        </w:rPr>
        <w:t>ו</w:t>
      </w:r>
      <w:r>
        <w:rPr>
          <w:rtl/>
        </w:rPr>
        <w:t xml:space="preserve">/או </w:t>
      </w:r>
      <w:r>
        <w:rPr>
          <w:rFonts w:hint="eastAsia"/>
          <w:rtl/>
        </w:rPr>
        <w:t>העוזרת</w:t>
      </w:r>
      <w:r>
        <w:rPr>
          <w:rtl/>
        </w:rPr>
        <w:t xml:space="preserve"> </w:t>
      </w:r>
      <w:r>
        <w:rPr>
          <w:rFonts w:hint="eastAsia"/>
          <w:rtl/>
        </w:rPr>
        <w:t>לחברה</w:t>
      </w:r>
      <w:r>
        <w:rPr>
          <w:rtl/>
        </w:rPr>
        <w:t xml:space="preserve">. </w:t>
      </w:r>
      <w:bookmarkEnd w:id="7"/>
      <w:bookmarkEnd w:id="8"/>
      <w:r>
        <w:rPr>
          <w:rtl/>
        </w:rPr>
        <w:t xml:space="preserve">התקנון המעודכן יהיה זמין </w:t>
      </w:r>
      <w:r>
        <w:rPr>
          <w:rFonts w:hint="cs"/>
          <w:rtl/>
        </w:rPr>
        <w:t xml:space="preserve">באתר </w:t>
      </w:r>
      <w:r w:rsidR="00CF27A2">
        <w:rPr>
          <w:rFonts w:hint="cs"/>
          <w:rtl/>
        </w:rPr>
        <w:t>הפעילות</w:t>
      </w:r>
      <w:r>
        <w:rPr>
          <w:rtl/>
        </w:rPr>
        <w:t xml:space="preserve">. </w:t>
      </w:r>
      <w:r>
        <w:rPr>
          <w:rFonts w:hint="cs"/>
          <w:rtl/>
        </w:rPr>
        <w:t>נוסחו המחייב של התקנון בכל עת הוא הנוסח המעודכן, אף אם המשתתף או אדם אחר הסתמך על נוסח קודם.</w:t>
      </w:r>
    </w:p>
    <w:p w14:paraId="7B9BCC54" w14:textId="77777777" w:rsidR="004766AD" w:rsidRDefault="00510583">
      <w:pPr>
        <w:pStyle w:val="Heading2"/>
        <w:numPr>
          <w:ilvl w:val="1"/>
          <w:numId w:val="1"/>
        </w:numPr>
        <w:spacing w:line="276" w:lineRule="auto"/>
        <w:jc w:val="both"/>
        <w:rPr>
          <w:spacing w:val="2"/>
          <w:sz w:val="24"/>
        </w:rPr>
      </w:pPr>
      <w:r>
        <w:rPr>
          <w:spacing w:val="2"/>
          <w:sz w:val="24"/>
          <w:rtl/>
        </w:rPr>
        <w:t>לא ניתן לערער על תוצאות ה</w:t>
      </w:r>
      <w:r>
        <w:rPr>
          <w:rFonts w:hint="cs"/>
          <w:spacing w:val="2"/>
          <w:kern w:val="32"/>
          <w:sz w:val="24"/>
          <w:rtl/>
        </w:rPr>
        <w:t xml:space="preserve">פעילות </w:t>
      </w:r>
      <w:r>
        <w:rPr>
          <w:spacing w:val="2"/>
          <w:sz w:val="24"/>
          <w:rtl/>
        </w:rPr>
        <w:t>ו/או על כל עניין הנוגע אליהם, וקביעתה של החברה</w:t>
      </w:r>
      <w:r>
        <w:rPr>
          <w:rFonts w:hint="cs"/>
          <w:spacing w:val="2"/>
          <w:sz w:val="24"/>
          <w:rtl/>
        </w:rPr>
        <w:t xml:space="preserve"> ו/או עוזרת לחברה</w:t>
      </w:r>
      <w:r>
        <w:rPr>
          <w:spacing w:val="2"/>
          <w:sz w:val="24"/>
          <w:rtl/>
        </w:rPr>
        <w:t xml:space="preserve"> בעניין זה תהא סופית ומוחלטת ו</w:t>
      </w:r>
      <w:r>
        <w:rPr>
          <w:rFonts w:hint="cs"/>
          <w:spacing w:val="2"/>
          <w:sz w:val="24"/>
          <w:rtl/>
        </w:rPr>
        <w:t>לא יבוא</w:t>
      </w:r>
      <w:r>
        <w:rPr>
          <w:spacing w:val="2"/>
          <w:sz w:val="24"/>
          <w:rtl/>
        </w:rPr>
        <w:t xml:space="preserve"> אחריה דבר.</w:t>
      </w:r>
      <w:r>
        <w:rPr>
          <w:spacing w:val="2"/>
          <w:sz w:val="24"/>
        </w:rPr>
        <w:t xml:space="preserve"> </w:t>
      </w:r>
    </w:p>
    <w:p w14:paraId="22FAACA7" w14:textId="77777777" w:rsidR="004766AD" w:rsidRDefault="00510583">
      <w:pPr>
        <w:pStyle w:val="Heading2"/>
        <w:numPr>
          <w:ilvl w:val="1"/>
          <w:numId w:val="1"/>
        </w:numPr>
        <w:spacing w:line="276" w:lineRule="auto"/>
        <w:jc w:val="both"/>
      </w:pPr>
      <w:r>
        <w:rPr>
          <w:rFonts w:hint="cs"/>
          <w:rtl/>
        </w:rPr>
        <w:lastRenderedPageBreak/>
        <w:t xml:space="preserve">יובהר כי משתתף אחד בלבד </w:t>
      </w:r>
      <w:r>
        <w:rPr>
          <w:rtl/>
        </w:rPr>
        <w:t>יוכל</w:t>
      </w:r>
      <w:r>
        <w:rPr>
          <w:rFonts w:hint="cs"/>
          <w:rtl/>
        </w:rPr>
        <w:t xml:space="preserve"> לזכות,</w:t>
      </w:r>
      <w:r>
        <w:rPr>
          <w:rtl/>
        </w:rPr>
        <w:t xml:space="preserve"> לכל היותר</w:t>
      </w:r>
      <w:r>
        <w:rPr>
          <w:rFonts w:hint="cs"/>
          <w:rtl/>
        </w:rPr>
        <w:t>,</w:t>
      </w:r>
      <w:r>
        <w:rPr>
          <w:rtl/>
        </w:rPr>
        <w:t xml:space="preserve"> בפרס אחד </w:t>
      </w:r>
      <w:r>
        <w:rPr>
          <w:rFonts w:hint="cs"/>
          <w:rtl/>
        </w:rPr>
        <w:t>בלבד</w:t>
      </w:r>
      <w:r>
        <w:rPr>
          <w:rtl/>
        </w:rPr>
        <w:t xml:space="preserve"> במהלך כל תקופת ה</w:t>
      </w:r>
      <w:r>
        <w:rPr>
          <w:rFonts w:hint="cs"/>
          <w:rtl/>
        </w:rPr>
        <w:t>פעילות, ולא תעמוד לא כל טענה ו/או תביעה ו/או דרישה כלפי החברה ו/או העוזרת לחברה בגין האמור.</w:t>
      </w:r>
    </w:p>
    <w:p w14:paraId="05BE3925" w14:textId="3266DA8D" w:rsidR="004766AD" w:rsidRDefault="00510583">
      <w:pPr>
        <w:pStyle w:val="TextLevel2"/>
        <w:numPr>
          <w:ilvl w:val="1"/>
          <w:numId w:val="1"/>
        </w:numPr>
        <w:tabs>
          <w:tab w:val="num" w:pos="3203"/>
          <w:tab w:val="left" w:pos="8278"/>
        </w:tabs>
        <w:spacing w:line="276" w:lineRule="auto"/>
        <w:ind w:right="0"/>
        <w:jc w:val="both"/>
        <w:rPr>
          <w:spacing w:val="2"/>
          <w:sz w:val="24"/>
        </w:rPr>
      </w:pPr>
      <w:r>
        <w:rPr>
          <w:spacing w:val="2"/>
          <w:sz w:val="24"/>
          <w:rtl/>
        </w:rPr>
        <w:t xml:space="preserve">בתקנון </w:t>
      </w:r>
      <w:r>
        <w:rPr>
          <w:rFonts w:hint="cs"/>
          <w:spacing w:val="2"/>
          <w:sz w:val="24"/>
          <w:rtl/>
        </w:rPr>
        <w:t xml:space="preserve">הפעילות </w:t>
      </w:r>
      <w:r>
        <w:rPr>
          <w:spacing w:val="2"/>
          <w:sz w:val="24"/>
          <w:rtl/>
        </w:rPr>
        <w:t xml:space="preserve">השימוש הינו בלשון זכר לצורכי נוחיות בלבד וכולל גם פניה בלשון נקבה ו/או רבים. </w:t>
      </w:r>
    </w:p>
    <w:p w14:paraId="0B6815D5" w14:textId="77777777" w:rsidR="000106FA" w:rsidRPr="006D7507" w:rsidRDefault="000106FA" w:rsidP="000106FA">
      <w:pPr>
        <w:pStyle w:val="Heading2"/>
        <w:numPr>
          <w:ilvl w:val="1"/>
          <w:numId w:val="1"/>
        </w:numPr>
        <w:spacing w:after="60" w:line="276" w:lineRule="auto"/>
        <w:jc w:val="both"/>
        <w:rPr>
          <w:spacing w:val="2"/>
          <w:sz w:val="24"/>
          <w:rtl/>
        </w:rPr>
      </w:pPr>
      <w:r w:rsidRPr="006D7507">
        <w:rPr>
          <w:spacing w:val="2"/>
          <w:sz w:val="24"/>
          <w:rtl/>
        </w:rPr>
        <w:t xml:space="preserve">המשתתפים יוכלו לקבל פרטים בנושא נגישות בפעילות ע"י פניה לגברת רוני ברנשטיין בטלפון 03-6712622 או במייל </w:t>
      </w:r>
      <w:hyperlink r:id="rId16" w:history="1">
        <w:r w:rsidRPr="00034B14">
          <w:rPr>
            <w:rStyle w:val="Hyperlink"/>
            <w:rFonts w:ascii="David" w:hAnsi="David"/>
            <w:sz w:val="24"/>
          </w:rPr>
          <w:t>ronid@cocacola.co.il</w:t>
        </w:r>
      </w:hyperlink>
      <w:r w:rsidRPr="00DA3EF6">
        <w:rPr>
          <w:spacing w:val="2"/>
          <w:sz w:val="24"/>
          <w:rtl/>
        </w:rPr>
        <w:t xml:space="preserve">. </w:t>
      </w:r>
    </w:p>
    <w:bookmarkEnd w:id="6"/>
    <w:p w14:paraId="6DA2F5F0" w14:textId="77777777" w:rsidR="004766AD" w:rsidRDefault="00510583">
      <w:pPr>
        <w:pStyle w:val="TextLevel1"/>
        <w:keepNext/>
        <w:keepLines/>
        <w:numPr>
          <w:ilvl w:val="0"/>
          <w:numId w:val="1"/>
        </w:numPr>
        <w:tabs>
          <w:tab w:val="clear" w:pos="624"/>
        </w:tabs>
        <w:spacing w:line="276" w:lineRule="auto"/>
        <w:jc w:val="both"/>
        <w:rPr>
          <w:b/>
          <w:bCs/>
          <w:spacing w:val="2"/>
          <w:sz w:val="24"/>
          <w:u w:val="single"/>
        </w:rPr>
      </w:pPr>
      <w:r>
        <w:rPr>
          <w:rFonts w:hint="cs"/>
          <w:b/>
          <w:bCs/>
          <w:spacing w:val="2"/>
          <w:sz w:val="24"/>
          <w:u w:val="single"/>
          <w:rtl/>
        </w:rPr>
        <w:t xml:space="preserve">ההשתתפות בפעילות </w:t>
      </w:r>
    </w:p>
    <w:p w14:paraId="1FC1EC8E" w14:textId="77777777" w:rsidR="004766AD" w:rsidRDefault="00510583">
      <w:pPr>
        <w:pStyle w:val="TextLevel2"/>
        <w:keepNext/>
        <w:keepLines/>
        <w:numPr>
          <w:ilvl w:val="1"/>
          <w:numId w:val="1"/>
        </w:numPr>
        <w:tabs>
          <w:tab w:val="num" w:pos="3203"/>
          <w:tab w:val="left" w:pos="8278"/>
        </w:tabs>
        <w:spacing w:line="276" w:lineRule="auto"/>
        <w:ind w:right="0"/>
        <w:jc w:val="both"/>
      </w:pPr>
      <w:r>
        <w:rPr>
          <w:rFonts w:hint="cs"/>
          <w:spacing w:val="2"/>
          <w:sz w:val="24"/>
          <w:rtl/>
        </w:rPr>
        <w:t xml:space="preserve">אדם המעוניין להשתתף בפעילות, יכנס לאתר הפעילות, ימלא את פרטיו האישיים ויבנה מתכון שבועות משפחתי וייחודי בעזרת שילוב מוצרי טרה ו/או יבחר מתכון מבין המתכונים שנמצאים באתר. </w:t>
      </w:r>
    </w:p>
    <w:p w14:paraId="6D9CBA82" w14:textId="77777777" w:rsidR="004766AD" w:rsidRDefault="00510583">
      <w:pPr>
        <w:pStyle w:val="Heading2"/>
        <w:numPr>
          <w:ilvl w:val="1"/>
          <w:numId w:val="1"/>
        </w:numPr>
        <w:spacing w:line="276" w:lineRule="auto"/>
        <w:jc w:val="both"/>
        <w:rPr>
          <w:spacing w:val="2"/>
          <w:sz w:val="24"/>
        </w:rPr>
      </w:pPr>
      <w:r>
        <w:rPr>
          <w:rFonts w:hint="cs"/>
          <w:spacing w:val="2"/>
          <w:sz w:val="24"/>
          <w:rtl/>
        </w:rPr>
        <w:t>מובהר כי כניסה לאתר הפעילות</w:t>
      </w:r>
      <w:r>
        <w:rPr>
          <w:spacing w:val="2"/>
          <w:sz w:val="24"/>
          <w:rtl/>
        </w:rPr>
        <w:t xml:space="preserve"> </w:t>
      </w:r>
      <w:r>
        <w:rPr>
          <w:rFonts w:hint="cs"/>
          <w:spacing w:val="2"/>
          <w:sz w:val="24"/>
          <w:rtl/>
        </w:rPr>
        <w:t xml:space="preserve">ע"י משתתף </w:t>
      </w:r>
      <w:r>
        <w:rPr>
          <w:spacing w:val="2"/>
          <w:sz w:val="24"/>
          <w:rtl/>
        </w:rPr>
        <w:t xml:space="preserve">אינה מהווה ראיה או הבטחה לקבלת פרס כלשהו. </w:t>
      </w:r>
    </w:p>
    <w:p w14:paraId="30ABEC89" w14:textId="77777777" w:rsidR="004766AD" w:rsidRDefault="00510583">
      <w:pPr>
        <w:pStyle w:val="Heading2"/>
        <w:numPr>
          <w:ilvl w:val="1"/>
          <w:numId w:val="1"/>
        </w:numPr>
        <w:spacing w:line="276" w:lineRule="auto"/>
        <w:jc w:val="both"/>
        <w:rPr>
          <w:spacing w:val="2"/>
          <w:sz w:val="24"/>
          <w:rtl/>
        </w:rPr>
      </w:pPr>
      <w:r>
        <w:rPr>
          <w:rFonts w:hint="cs"/>
          <w:spacing w:val="2"/>
          <w:sz w:val="24"/>
          <w:rtl/>
        </w:rPr>
        <w:t xml:space="preserve">האחריות על הזנת הפרטים האישיים, באופן מדויק ומלא כאמור לעיל, חלה אך ורק על המשתתף ולחברה ו/או לעוזרת לחברה לא תהיה כל אחריות על התאמת הפרטים. הקלדה שלא תכלול נתונים מלאים ו/או </w:t>
      </w:r>
      <w:proofErr w:type="spellStart"/>
      <w:r>
        <w:rPr>
          <w:rFonts w:hint="cs"/>
          <w:spacing w:val="2"/>
          <w:sz w:val="24"/>
          <w:rtl/>
        </w:rPr>
        <w:t>מדויקם</w:t>
      </w:r>
      <w:proofErr w:type="spellEnd"/>
      <w:r>
        <w:rPr>
          <w:rFonts w:hint="cs"/>
          <w:spacing w:val="2"/>
          <w:sz w:val="24"/>
          <w:rtl/>
        </w:rPr>
        <w:t xml:space="preserve"> ו/או עדכניים תיפסל ולא תשתתף בפעילות.</w:t>
      </w:r>
    </w:p>
    <w:p w14:paraId="4E9E1F68"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sz w:val="24"/>
          <w:rtl/>
        </w:rPr>
        <w:t xml:space="preserve">החברה </w:t>
      </w:r>
      <w:r>
        <w:rPr>
          <w:rFonts w:hint="eastAsia"/>
          <w:sz w:val="24"/>
          <w:rtl/>
        </w:rPr>
        <w:t>תהיה</w:t>
      </w:r>
      <w:r>
        <w:rPr>
          <w:sz w:val="24"/>
          <w:rtl/>
        </w:rPr>
        <w:t xml:space="preserve"> רשאית </w:t>
      </w:r>
      <w:r>
        <w:rPr>
          <w:rFonts w:hint="eastAsia"/>
          <w:spacing w:val="2"/>
          <w:sz w:val="24"/>
          <w:rtl/>
        </w:rPr>
        <w:t>על</w:t>
      </w:r>
      <w:r>
        <w:rPr>
          <w:spacing w:val="2"/>
          <w:sz w:val="24"/>
          <w:rtl/>
        </w:rPr>
        <w:t xml:space="preserve"> פי שיקול דעתה הבלעדי, </w:t>
      </w:r>
      <w:r>
        <w:rPr>
          <w:sz w:val="24"/>
          <w:rtl/>
        </w:rPr>
        <w:t>לפסול</w:t>
      </w:r>
      <w:r>
        <w:rPr>
          <w:spacing w:val="2"/>
          <w:sz w:val="24"/>
          <w:rtl/>
        </w:rPr>
        <w:t xml:space="preserve"> מהשתתפות </w:t>
      </w:r>
      <w:r>
        <w:rPr>
          <w:rFonts w:hint="eastAsia"/>
          <w:spacing w:val="2"/>
          <w:sz w:val="24"/>
          <w:rtl/>
        </w:rPr>
        <w:t>ב</w:t>
      </w:r>
      <w:r>
        <w:rPr>
          <w:rFonts w:hint="cs"/>
          <w:spacing w:val="2"/>
          <w:sz w:val="24"/>
          <w:rtl/>
        </w:rPr>
        <w:t xml:space="preserve">פעילות ומזכייה בפרס כל </w:t>
      </w:r>
      <w:r>
        <w:rPr>
          <w:rFonts w:hint="eastAsia"/>
          <w:spacing w:val="2"/>
          <w:sz w:val="24"/>
          <w:rtl/>
        </w:rPr>
        <w:t>משתתף</w:t>
      </w:r>
      <w:r>
        <w:rPr>
          <w:spacing w:val="2"/>
          <w:sz w:val="24"/>
          <w:rtl/>
        </w:rPr>
        <w:t xml:space="preserve"> </w:t>
      </w:r>
      <w:r>
        <w:rPr>
          <w:rFonts w:hint="eastAsia"/>
          <w:spacing w:val="2"/>
          <w:sz w:val="24"/>
          <w:rtl/>
        </w:rPr>
        <w:t>אשר</w:t>
      </w:r>
      <w:r>
        <w:rPr>
          <w:spacing w:val="2"/>
          <w:sz w:val="24"/>
          <w:rtl/>
        </w:rPr>
        <w:t xml:space="preserve"> </w:t>
      </w:r>
      <w:r>
        <w:rPr>
          <w:rFonts w:hint="cs"/>
          <w:spacing w:val="2"/>
          <w:sz w:val="24"/>
          <w:rtl/>
        </w:rPr>
        <w:t>תכניו לא יעמדו</w:t>
      </w:r>
      <w:r>
        <w:rPr>
          <w:spacing w:val="2"/>
          <w:sz w:val="24"/>
          <w:rtl/>
        </w:rPr>
        <w:t xml:space="preserve"> </w:t>
      </w:r>
      <w:r>
        <w:rPr>
          <w:rFonts w:hint="eastAsia"/>
          <w:spacing w:val="2"/>
          <w:sz w:val="24"/>
          <w:rtl/>
        </w:rPr>
        <w:t>בתנאי</w:t>
      </w:r>
      <w:r>
        <w:rPr>
          <w:spacing w:val="2"/>
          <w:sz w:val="24"/>
          <w:rtl/>
        </w:rPr>
        <w:t xml:space="preserve"> </w:t>
      </w:r>
      <w:r>
        <w:rPr>
          <w:rFonts w:hint="cs"/>
          <w:spacing w:val="2"/>
          <w:sz w:val="24"/>
          <w:rtl/>
        </w:rPr>
        <w:t>תקנון</w:t>
      </w:r>
      <w:r>
        <w:rPr>
          <w:spacing w:val="2"/>
          <w:sz w:val="24"/>
          <w:rtl/>
        </w:rPr>
        <w:t xml:space="preserve"> </w:t>
      </w:r>
      <w:r>
        <w:rPr>
          <w:rFonts w:hint="eastAsia"/>
          <w:spacing w:val="2"/>
          <w:sz w:val="24"/>
          <w:rtl/>
        </w:rPr>
        <w:t>זה</w:t>
      </w:r>
      <w:r>
        <w:rPr>
          <w:spacing w:val="2"/>
          <w:sz w:val="24"/>
          <w:rtl/>
        </w:rPr>
        <w:t xml:space="preserve">, </w:t>
      </w:r>
      <w:r>
        <w:rPr>
          <w:rFonts w:hint="eastAsia"/>
          <w:spacing w:val="2"/>
          <w:sz w:val="24"/>
          <w:rtl/>
        </w:rPr>
        <w:t>ולמשתתף</w:t>
      </w:r>
      <w:r>
        <w:rPr>
          <w:spacing w:val="2"/>
          <w:sz w:val="24"/>
          <w:rtl/>
        </w:rPr>
        <w:t xml:space="preserve"> </w:t>
      </w:r>
      <w:r>
        <w:rPr>
          <w:rFonts w:hint="eastAsia"/>
          <w:spacing w:val="2"/>
          <w:sz w:val="24"/>
          <w:rtl/>
        </w:rPr>
        <w:t>כאמור</w:t>
      </w:r>
      <w:r>
        <w:rPr>
          <w:spacing w:val="2"/>
          <w:sz w:val="24"/>
          <w:rtl/>
        </w:rPr>
        <w:t xml:space="preserve"> </w:t>
      </w:r>
      <w:r>
        <w:rPr>
          <w:rFonts w:hint="eastAsia"/>
          <w:spacing w:val="2"/>
          <w:sz w:val="24"/>
          <w:rtl/>
        </w:rPr>
        <w:t>לא</w:t>
      </w:r>
      <w:r>
        <w:rPr>
          <w:spacing w:val="2"/>
          <w:sz w:val="24"/>
          <w:rtl/>
        </w:rPr>
        <w:t xml:space="preserve"> </w:t>
      </w:r>
      <w:r>
        <w:rPr>
          <w:rFonts w:hint="eastAsia"/>
          <w:spacing w:val="2"/>
          <w:sz w:val="24"/>
          <w:rtl/>
        </w:rPr>
        <w:t>תעמוד</w:t>
      </w:r>
      <w:r>
        <w:rPr>
          <w:spacing w:val="2"/>
          <w:sz w:val="24"/>
          <w:rtl/>
        </w:rPr>
        <w:t xml:space="preserve"> </w:t>
      </w:r>
      <w:r>
        <w:rPr>
          <w:rFonts w:hint="eastAsia"/>
          <w:spacing w:val="2"/>
          <w:sz w:val="24"/>
          <w:rtl/>
        </w:rPr>
        <w:t>כל</w:t>
      </w:r>
      <w:r>
        <w:rPr>
          <w:spacing w:val="2"/>
          <w:sz w:val="24"/>
          <w:rtl/>
        </w:rPr>
        <w:t xml:space="preserve"> </w:t>
      </w:r>
      <w:r>
        <w:rPr>
          <w:rFonts w:hint="eastAsia"/>
          <w:spacing w:val="2"/>
          <w:sz w:val="24"/>
          <w:rtl/>
        </w:rPr>
        <w:t>טענה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תביעה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דרישה</w:t>
      </w:r>
      <w:r>
        <w:rPr>
          <w:spacing w:val="2"/>
          <w:sz w:val="24"/>
          <w:rtl/>
        </w:rPr>
        <w:t xml:space="preserve"> </w:t>
      </w:r>
      <w:r>
        <w:rPr>
          <w:rFonts w:hint="eastAsia"/>
          <w:spacing w:val="2"/>
          <w:sz w:val="24"/>
          <w:rtl/>
        </w:rPr>
        <w:t>כלפי</w:t>
      </w:r>
      <w:r>
        <w:rPr>
          <w:spacing w:val="2"/>
          <w:sz w:val="24"/>
          <w:rtl/>
        </w:rPr>
        <w:t xml:space="preserve"> </w:t>
      </w:r>
      <w:r>
        <w:rPr>
          <w:rFonts w:hint="eastAsia"/>
          <w:spacing w:val="2"/>
          <w:sz w:val="24"/>
          <w:rtl/>
        </w:rPr>
        <w:t>החברה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מי</w:t>
      </w:r>
      <w:r>
        <w:rPr>
          <w:spacing w:val="2"/>
          <w:sz w:val="24"/>
          <w:rtl/>
        </w:rPr>
        <w:t xml:space="preserve"> </w:t>
      </w:r>
      <w:r>
        <w:rPr>
          <w:rFonts w:hint="eastAsia"/>
          <w:spacing w:val="2"/>
          <w:sz w:val="24"/>
          <w:rtl/>
        </w:rPr>
        <w:t>מטעמה</w:t>
      </w:r>
      <w:r>
        <w:rPr>
          <w:spacing w:val="2"/>
          <w:sz w:val="24"/>
          <w:rtl/>
        </w:rPr>
        <w:t>.</w:t>
      </w:r>
    </w:p>
    <w:p w14:paraId="2327B83E" w14:textId="1158A676" w:rsidR="004766AD" w:rsidRDefault="0001188F">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ב</w:t>
      </w:r>
      <w:r w:rsidR="00CF27A2">
        <w:rPr>
          <w:rFonts w:hint="cs"/>
          <w:spacing w:val="2"/>
          <w:sz w:val="24"/>
          <w:rtl/>
        </w:rPr>
        <w:t>ת</w:t>
      </w:r>
      <w:r>
        <w:rPr>
          <w:rFonts w:hint="cs"/>
          <w:spacing w:val="2"/>
          <w:sz w:val="24"/>
          <w:rtl/>
        </w:rPr>
        <w:t>ום תקופת הפעילות</w:t>
      </w:r>
      <w:r w:rsidR="00510583">
        <w:rPr>
          <w:rFonts w:hint="cs"/>
          <w:spacing w:val="2"/>
          <w:sz w:val="24"/>
          <w:rtl/>
        </w:rPr>
        <w:t xml:space="preserve">, </w:t>
      </w:r>
      <w:r w:rsidR="0071079B">
        <w:rPr>
          <w:rFonts w:hint="cs"/>
          <w:spacing w:val="2"/>
          <w:sz w:val="24"/>
          <w:rtl/>
        </w:rPr>
        <w:t>ש</w:t>
      </w:r>
      <w:r w:rsidR="00D935BD">
        <w:rPr>
          <w:rFonts w:hint="cs"/>
          <w:spacing w:val="2"/>
          <w:sz w:val="24"/>
          <w:rtl/>
        </w:rPr>
        <w:t>לושת</w:t>
      </w:r>
      <w:r w:rsidR="0071079B">
        <w:rPr>
          <w:rFonts w:hint="cs"/>
          <w:spacing w:val="2"/>
          <w:sz w:val="24"/>
          <w:rtl/>
        </w:rPr>
        <w:t xml:space="preserve"> </w:t>
      </w:r>
      <w:r w:rsidR="00510583">
        <w:rPr>
          <w:rFonts w:hint="cs"/>
          <w:spacing w:val="2"/>
          <w:sz w:val="24"/>
          <w:rtl/>
        </w:rPr>
        <w:t>(</w:t>
      </w:r>
      <w:r w:rsidR="00D935BD">
        <w:rPr>
          <w:rFonts w:hint="cs"/>
          <w:spacing w:val="2"/>
          <w:sz w:val="24"/>
          <w:rtl/>
        </w:rPr>
        <w:t>3</w:t>
      </w:r>
      <w:r w:rsidR="00510583">
        <w:rPr>
          <w:rFonts w:hint="cs"/>
          <w:spacing w:val="2"/>
          <w:sz w:val="24"/>
          <w:rtl/>
        </w:rPr>
        <w:t xml:space="preserve">) המשתתפים </w:t>
      </w:r>
      <w:proofErr w:type="spellStart"/>
      <w:r w:rsidR="00510583">
        <w:rPr>
          <w:rFonts w:hint="cs"/>
          <w:spacing w:val="2"/>
          <w:sz w:val="24"/>
          <w:rtl/>
        </w:rPr>
        <w:t>שתכניהם</w:t>
      </w:r>
      <w:proofErr w:type="spellEnd"/>
      <w:r w:rsidR="00510583">
        <w:rPr>
          <w:rFonts w:hint="cs"/>
          <w:spacing w:val="2"/>
          <w:sz w:val="24"/>
          <w:rtl/>
        </w:rPr>
        <w:t xml:space="preserve"> יבחרו על ידי צוות השופטים כמקוריים והיצירתיים ביותר מבין כל התכנים שהועלו בתקופת הפעילות, על פי שיקול דעתם הבלעדי של צוות השופטים, ועמדו ביתר הוראות התקנון, יהיו מועמדים </w:t>
      </w:r>
      <w:proofErr w:type="spellStart"/>
      <w:r w:rsidR="00510583">
        <w:rPr>
          <w:rFonts w:hint="cs"/>
          <w:spacing w:val="2"/>
          <w:sz w:val="24"/>
          <w:rtl/>
        </w:rPr>
        <w:t>לזכיה</w:t>
      </w:r>
      <w:proofErr w:type="spellEnd"/>
      <w:r w:rsidR="00510583">
        <w:rPr>
          <w:rFonts w:hint="cs"/>
          <w:spacing w:val="2"/>
          <w:sz w:val="24"/>
          <w:rtl/>
        </w:rPr>
        <w:t xml:space="preserve"> בפרס. </w:t>
      </w:r>
    </w:p>
    <w:p w14:paraId="45D3E5BC" w14:textId="77777777" w:rsidR="004766AD" w:rsidRDefault="00510583">
      <w:pPr>
        <w:pStyle w:val="TextLevel2"/>
        <w:numPr>
          <w:ilvl w:val="1"/>
          <w:numId w:val="1"/>
        </w:numPr>
        <w:tabs>
          <w:tab w:val="num" w:pos="3203"/>
          <w:tab w:val="left" w:pos="8278"/>
        </w:tabs>
        <w:spacing w:line="276" w:lineRule="auto"/>
        <w:ind w:right="0"/>
        <w:jc w:val="both"/>
        <w:rPr>
          <w:spacing w:val="2"/>
          <w:sz w:val="24"/>
          <w:rtl/>
        </w:rPr>
      </w:pPr>
      <w:r>
        <w:rPr>
          <w:spacing w:val="2"/>
          <w:sz w:val="24"/>
          <w:rtl/>
        </w:rPr>
        <w:t xml:space="preserve">מובהר בזאת כי </w:t>
      </w:r>
      <w:r>
        <w:rPr>
          <w:rFonts w:hint="eastAsia"/>
          <w:spacing w:val="2"/>
          <w:sz w:val="24"/>
          <w:rtl/>
        </w:rPr>
        <w:t>המשתתפים</w:t>
      </w:r>
      <w:r>
        <w:rPr>
          <w:spacing w:val="2"/>
          <w:sz w:val="24"/>
          <w:rtl/>
        </w:rPr>
        <w:t xml:space="preserve"> </w:t>
      </w:r>
      <w:r>
        <w:rPr>
          <w:rFonts w:hint="eastAsia"/>
          <w:spacing w:val="2"/>
          <w:sz w:val="24"/>
          <w:rtl/>
        </w:rPr>
        <w:t>ב</w:t>
      </w:r>
      <w:r>
        <w:rPr>
          <w:rFonts w:hint="cs"/>
          <w:spacing w:val="2"/>
          <w:sz w:val="24"/>
          <w:rtl/>
        </w:rPr>
        <w:t xml:space="preserve">פעילות </w:t>
      </w:r>
      <w:r>
        <w:rPr>
          <w:spacing w:val="2"/>
          <w:sz w:val="24"/>
          <w:rtl/>
        </w:rPr>
        <w:t>נותנים מראש ובעצם השתתפותם ב</w:t>
      </w:r>
      <w:r>
        <w:rPr>
          <w:rFonts w:hint="eastAsia"/>
          <w:spacing w:val="2"/>
          <w:sz w:val="24"/>
          <w:rtl/>
        </w:rPr>
        <w:t>פעילות</w:t>
      </w:r>
      <w:r>
        <w:rPr>
          <w:spacing w:val="2"/>
          <w:sz w:val="24"/>
          <w:rtl/>
        </w:rPr>
        <w:t xml:space="preserve"> את הסכמתם לחברה לעשות שימוש ב</w:t>
      </w:r>
      <w:r>
        <w:rPr>
          <w:rFonts w:hint="eastAsia"/>
          <w:spacing w:val="2"/>
          <w:sz w:val="24"/>
          <w:rtl/>
        </w:rPr>
        <w:t>מידע</w:t>
      </w:r>
      <w:r>
        <w:rPr>
          <w:spacing w:val="2"/>
          <w:sz w:val="24"/>
          <w:rtl/>
        </w:rPr>
        <w:t xml:space="preserve"> </w:t>
      </w:r>
      <w:r>
        <w:rPr>
          <w:rFonts w:hint="eastAsia"/>
          <w:spacing w:val="2"/>
          <w:sz w:val="24"/>
          <w:rtl/>
        </w:rPr>
        <w:t>שהתקבל</w:t>
      </w:r>
      <w:r>
        <w:rPr>
          <w:spacing w:val="2"/>
          <w:sz w:val="24"/>
          <w:rtl/>
        </w:rPr>
        <w:t xml:space="preserve"> כראות עינה ולפרסמה באמצעי תקשורת שונים לרבות - טלוויזיה, עיתונות, אינטרנט - </w:t>
      </w:r>
      <w:proofErr w:type="spellStart"/>
      <w:r>
        <w:rPr>
          <w:spacing w:val="2"/>
          <w:sz w:val="24"/>
          <w:rtl/>
        </w:rPr>
        <w:t>פייסבוק</w:t>
      </w:r>
      <w:proofErr w:type="spellEnd"/>
      <w:r>
        <w:rPr>
          <w:spacing w:val="2"/>
          <w:sz w:val="24"/>
          <w:rtl/>
        </w:rPr>
        <w:t xml:space="preserve"> </w:t>
      </w:r>
      <w:proofErr w:type="spellStart"/>
      <w:r>
        <w:rPr>
          <w:spacing w:val="2"/>
          <w:sz w:val="24"/>
          <w:rtl/>
        </w:rPr>
        <w:t>ואינסטגרם</w:t>
      </w:r>
      <w:proofErr w:type="spellEnd"/>
      <w:r>
        <w:rPr>
          <w:spacing w:val="2"/>
          <w:sz w:val="24"/>
          <w:rtl/>
        </w:rPr>
        <w:t>, שילוט חוצות ומסכי חוצות, מבלי שהמשתתפים יקבלו תשלום.</w:t>
      </w:r>
    </w:p>
    <w:p w14:paraId="6D213483" w14:textId="77777777" w:rsidR="004766AD" w:rsidRDefault="00510583">
      <w:pPr>
        <w:pStyle w:val="TextLevel2"/>
        <w:numPr>
          <w:ilvl w:val="1"/>
          <w:numId w:val="1"/>
        </w:numPr>
        <w:tabs>
          <w:tab w:val="num" w:pos="3203"/>
          <w:tab w:val="left" w:pos="8278"/>
        </w:tabs>
        <w:spacing w:line="276" w:lineRule="auto"/>
        <w:ind w:right="0"/>
        <w:jc w:val="both"/>
        <w:rPr>
          <w:b/>
          <w:bCs/>
        </w:rPr>
      </w:pPr>
      <w:r>
        <w:rPr>
          <w:rFonts w:hint="cs"/>
          <w:rtl/>
        </w:rPr>
        <w:t>הסכמה לאמור בתקנון זה מהווה תנאי להשתתפות בפעילות.</w:t>
      </w:r>
    </w:p>
    <w:p w14:paraId="2DE86FEA" w14:textId="77777777" w:rsidR="004766AD" w:rsidRDefault="00510583">
      <w:pPr>
        <w:pStyle w:val="Heading1"/>
        <w:keepNext/>
        <w:numPr>
          <w:ilvl w:val="0"/>
          <w:numId w:val="1"/>
        </w:numPr>
        <w:spacing w:before="240" w:after="0"/>
        <w:jc w:val="both"/>
        <w:rPr>
          <w:b/>
          <w:bCs/>
          <w:sz w:val="24"/>
          <w:u w:val="single"/>
          <w:rtl/>
        </w:rPr>
      </w:pPr>
      <w:r>
        <w:rPr>
          <w:rFonts w:hint="cs"/>
          <w:spacing w:val="2"/>
          <w:sz w:val="24"/>
          <w:rtl/>
        </w:rPr>
        <w:t xml:space="preserve"> </w:t>
      </w:r>
      <w:r>
        <w:rPr>
          <w:rFonts w:hint="eastAsia"/>
          <w:b/>
          <w:bCs/>
          <w:sz w:val="24"/>
          <w:u w:val="single"/>
          <w:rtl/>
        </w:rPr>
        <w:t>הגבלות</w:t>
      </w:r>
      <w:r>
        <w:rPr>
          <w:b/>
          <w:bCs/>
          <w:sz w:val="24"/>
          <w:u w:val="single"/>
          <w:rtl/>
        </w:rPr>
        <w:t xml:space="preserve"> </w:t>
      </w:r>
      <w:r>
        <w:rPr>
          <w:rFonts w:hint="eastAsia"/>
          <w:b/>
          <w:bCs/>
          <w:kern w:val="32"/>
          <w:sz w:val="24"/>
          <w:u w:val="single"/>
          <w:rtl/>
        </w:rPr>
        <w:t>לגבי</w:t>
      </w:r>
      <w:r>
        <w:rPr>
          <w:b/>
          <w:bCs/>
          <w:sz w:val="24"/>
          <w:u w:val="single"/>
          <w:rtl/>
        </w:rPr>
        <w:t xml:space="preserve"> התכנים</w:t>
      </w:r>
    </w:p>
    <w:p w14:paraId="491A3441" w14:textId="27651E62" w:rsidR="004766AD" w:rsidRDefault="00510583">
      <w:pPr>
        <w:pStyle w:val="Heading2"/>
        <w:numPr>
          <w:ilvl w:val="1"/>
          <w:numId w:val="1"/>
        </w:numPr>
        <w:spacing w:before="120" w:line="276" w:lineRule="auto"/>
        <w:jc w:val="both"/>
        <w:rPr>
          <w:sz w:val="24"/>
          <w:rtl/>
        </w:rPr>
      </w:pPr>
      <w:bookmarkStart w:id="9" w:name="_Ref136925701"/>
      <w:r>
        <w:rPr>
          <w:rFonts w:hint="eastAsia"/>
          <w:sz w:val="24"/>
          <w:rtl/>
        </w:rPr>
        <w:t>המשתתף</w:t>
      </w:r>
      <w:r>
        <w:rPr>
          <w:sz w:val="24"/>
          <w:rtl/>
        </w:rPr>
        <w:t xml:space="preserve"> </w:t>
      </w:r>
      <w:r>
        <w:rPr>
          <w:rFonts w:hint="eastAsia"/>
          <w:sz w:val="24"/>
          <w:rtl/>
        </w:rPr>
        <w:t>מסכים</w:t>
      </w:r>
      <w:r>
        <w:rPr>
          <w:spacing w:val="2"/>
          <w:sz w:val="24"/>
          <w:rtl/>
        </w:rPr>
        <w:t xml:space="preserve">, </w:t>
      </w:r>
      <w:r>
        <w:rPr>
          <w:rFonts w:hint="eastAsia"/>
          <w:spacing w:val="2"/>
          <w:sz w:val="24"/>
          <w:rtl/>
        </w:rPr>
        <w:t>מאשר</w:t>
      </w:r>
      <w:r>
        <w:rPr>
          <w:spacing w:val="2"/>
          <w:sz w:val="24"/>
          <w:rtl/>
        </w:rPr>
        <w:t xml:space="preserve"> </w:t>
      </w:r>
      <w:r>
        <w:rPr>
          <w:rFonts w:hint="eastAsia"/>
          <w:spacing w:val="2"/>
          <w:sz w:val="24"/>
          <w:rtl/>
        </w:rPr>
        <w:t>ומצהיר</w:t>
      </w:r>
      <w:r>
        <w:rPr>
          <w:spacing w:val="2"/>
          <w:sz w:val="24"/>
          <w:rtl/>
        </w:rPr>
        <w:t xml:space="preserve"> </w:t>
      </w:r>
      <w:r>
        <w:rPr>
          <w:rFonts w:hint="eastAsia"/>
          <w:spacing w:val="2"/>
          <w:sz w:val="24"/>
          <w:rtl/>
        </w:rPr>
        <w:t>לגבי</w:t>
      </w:r>
      <w:r>
        <w:rPr>
          <w:spacing w:val="2"/>
          <w:sz w:val="24"/>
          <w:rtl/>
        </w:rPr>
        <w:t xml:space="preserve"> </w:t>
      </w:r>
      <w:r>
        <w:rPr>
          <w:rFonts w:hint="eastAsia"/>
          <w:spacing w:val="2"/>
          <w:sz w:val="24"/>
          <w:rtl/>
        </w:rPr>
        <w:t>התכנים</w:t>
      </w:r>
      <w:r>
        <w:rPr>
          <w:spacing w:val="2"/>
          <w:sz w:val="24"/>
          <w:rtl/>
        </w:rPr>
        <w:t xml:space="preserve"> </w:t>
      </w:r>
      <w:r>
        <w:rPr>
          <w:rFonts w:hint="eastAsia"/>
          <w:spacing w:val="2"/>
          <w:sz w:val="24"/>
          <w:rtl/>
        </w:rPr>
        <w:t>ש</w:t>
      </w:r>
      <w:r>
        <w:rPr>
          <w:spacing w:val="2"/>
          <w:sz w:val="24"/>
          <w:rtl/>
        </w:rPr>
        <w:t>אות</w:t>
      </w:r>
      <w:r>
        <w:rPr>
          <w:rFonts w:hint="cs"/>
          <w:spacing w:val="2"/>
          <w:sz w:val="24"/>
          <w:rtl/>
        </w:rPr>
        <w:t>ם</w:t>
      </w:r>
      <w:r>
        <w:rPr>
          <w:spacing w:val="2"/>
          <w:sz w:val="24"/>
          <w:rtl/>
        </w:rPr>
        <w:t xml:space="preserve"> הוא </w:t>
      </w:r>
      <w:r w:rsidR="00CF27A2">
        <w:rPr>
          <w:rFonts w:hint="cs"/>
          <w:spacing w:val="2"/>
          <w:sz w:val="24"/>
          <w:rtl/>
        </w:rPr>
        <w:t>העלה</w:t>
      </w:r>
      <w:r>
        <w:rPr>
          <w:spacing w:val="2"/>
          <w:sz w:val="24"/>
          <w:rtl/>
        </w:rPr>
        <w:t>, כי:</w:t>
      </w:r>
    </w:p>
    <w:p w14:paraId="0D539010" w14:textId="77777777" w:rsidR="004766AD" w:rsidRDefault="00510583">
      <w:pPr>
        <w:pStyle w:val="Heading3"/>
        <w:numPr>
          <w:ilvl w:val="2"/>
          <w:numId w:val="1"/>
        </w:numPr>
        <w:spacing w:line="276" w:lineRule="auto"/>
        <w:jc w:val="both"/>
        <w:rPr>
          <w:spacing w:val="2"/>
          <w:sz w:val="24"/>
        </w:rPr>
      </w:pPr>
      <w:r>
        <w:rPr>
          <w:rFonts w:hint="eastAsia"/>
          <w:spacing w:val="2"/>
          <w:sz w:val="24"/>
          <w:rtl/>
        </w:rPr>
        <w:t>הוא</w:t>
      </w:r>
      <w:r>
        <w:rPr>
          <w:spacing w:val="2"/>
          <w:sz w:val="24"/>
          <w:rtl/>
        </w:rPr>
        <w:t xml:space="preserve"> </w:t>
      </w:r>
      <w:r>
        <w:rPr>
          <w:rFonts w:hint="eastAsia"/>
          <w:spacing w:val="2"/>
          <w:sz w:val="24"/>
          <w:rtl/>
        </w:rPr>
        <w:t>האדם</w:t>
      </w:r>
      <w:r>
        <w:rPr>
          <w:spacing w:val="2"/>
          <w:sz w:val="24"/>
          <w:rtl/>
        </w:rPr>
        <w:t xml:space="preserve"> </w:t>
      </w:r>
      <w:r>
        <w:rPr>
          <w:rFonts w:hint="eastAsia"/>
          <w:spacing w:val="2"/>
          <w:sz w:val="24"/>
          <w:rtl/>
        </w:rPr>
        <w:t>היחיד</w:t>
      </w:r>
      <w:r>
        <w:rPr>
          <w:spacing w:val="2"/>
          <w:sz w:val="24"/>
          <w:rtl/>
        </w:rPr>
        <w:t xml:space="preserve"> </w:t>
      </w:r>
      <w:r>
        <w:rPr>
          <w:rFonts w:hint="eastAsia"/>
          <w:spacing w:val="2"/>
          <w:sz w:val="24"/>
          <w:rtl/>
        </w:rPr>
        <w:t>אשר</w:t>
      </w:r>
      <w:r>
        <w:rPr>
          <w:spacing w:val="2"/>
          <w:sz w:val="24"/>
          <w:rtl/>
        </w:rPr>
        <w:t xml:space="preserve"> </w:t>
      </w:r>
      <w:r>
        <w:rPr>
          <w:rFonts w:hint="eastAsia"/>
          <w:spacing w:val="2"/>
          <w:sz w:val="24"/>
          <w:rtl/>
        </w:rPr>
        <w:t>יצר</w:t>
      </w:r>
      <w:r>
        <w:rPr>
          <w:spacing w:val="2"/>
          <w:sz w:val="24"/>
          <w:rtl/>
        </w:rPr>
        <w:t xml:space="preserve"> </w:t>
      </w:r>
      <w:r>
        <w:rPr>
          <w:rFonts w:hint="eastAsia"/>
          <w:spacing w:val="2"/>
          <w:sz w:val="24"/>
          <w:rtl/>
        </w:rPr>
        <w:t>את</w:t>
      </w:r>
      <w:r>
        <w:rPr>
          <w:spacing w:val="2"/>
          <w:sz w:val="24"/>
          <w:rtl/>
        </w:rPr>
        <w:t xml:space="preserve"> </w:t>
      </w:r>
      <w:r>
        <w:rPr>
          <w:rFonts w:hint="cs"/>
          <w:spacing w:val="2"/>
          <w:sz w:val="24"/>
          <w:rtl/>
        </w:rPr>
        <w:t>התכנים ואין לכל צד שלישי זכות כלשהי בתכנים</w:t>
      </w:r>
      <w:r>
        <w:rPr>
          <w:spacing w:val="2"/>
          <w:sz w:val="24"/>
          <w:rtl/>
        </w:rPr>
        <w:t xml:space="preserve">. </w:t>
      </w:r>
    </w:p>
    <w:p w14:paraId="59CA5F3F" w14:textId="77777777" w:rsidR="004766AD" w:rsidRDefault="00510583">
      <w:pPr>
        <w:pStyle w:val="Heading3"/>
        <w:numPr>
          <w:ilvl w:val="2"/>
          <w:numId w:val="1"/>
        </w:numPr>
        <w:spacing w:line="276" w:lineRule="auto"/>
        <w:jc w:val="both"/>
        <w:rPr>
          <w:spacing w:val="2"/>
          <w:sz w:val="24"/>
        </w:rPr>
      </w:pPr>
      <w:r>
        <w:rPr>
          <w:rFonts w:hint="cs"/>
          <w:spacing w:val="2"/>
          <w:sz w:val="24"/>
          <w:rtl/>
        </w:rPr>
        <w:t>לחילופין, מקום בו צד שלישי, שאינו החברה, יצר את התכנים, קיבל המשתתף את הסכמתו של היוצר כאמור להשתמש בתכנים אלה לשם ההשתתפות בפעילות וכן, קיבל את הסכמתו להעביר לחברה ו/או למי מטעמה את הזכויות בתכנים לרבות תנאי תקנון זה.</w:t>
      </w:r>
    </w:p>
    <w:p w14:paraId="43B4DEE2" w14:textId="77777777" w:rsidR="004766AD" w:rsidRDefault="00510583">
      <w:pPr>
        <w:pStyle w:val="Heading3"/>
        <w:numPr>
          <w:ilvl w:val="2"/>
          <w:numId w:val="1"/>
        </w:numPr>
        <w:spacing w:before="120" w:line="276" w:lineRule="auto"/>
        <w:jc w:val="both"/>
        <w:rPr>
          <w:sz w:val="24"/>
        </w:rPr>
      </w:pPr>
      <w:r>
        <w:rPr>
          <w:spacing w:val="2"/>
          <w:sz w:val="24"/>
          <w:rtl/>
        </w:rPr>
        <w:lastRenderedPageBreak/>
        <w:t xml:space="preserve">בכל מקרה </w:t>
      </w:r>
      <w:r>
        <w:rPr>
          <w:rFonts w:hint="eastAsia"/>
          <w:spacing w:val="2"/>
          <w:sz w:val="24"/>
          <w:rtl/>
        </w:rPr>
        <w:t>ש</w:t>
      </w:r>
      <w:r>
        <w:rPr>
          <w:spacing w:val="2"/>
          <w:sz w:val="24"/>
          <w:rtl/>
        </w:rPr>
        <w:t>בו אדם אחר</w:t>
      </w:r>
      <w:r>
        <w:rPr>
          <w:rFonts w:hint="cs"/>
          <w:spacing w:val="2"/>
          <w:sz w:val="24"/>
          <w:rtl/>
        </w:rPr>
        <w:t>, שאינו החברה,</w:t>
      </w:r>
      <w:r>
        <w:rPr>
          <w:spacing w:val="2"/>
          <w:sz w:val="24"/>
          <w:rtl/>
        </w:rPr>
        <w:t xml:space="preserve"> </w:t>
      </w:r>
      <w:r>
        <w:rPr>
          <w:rFonts w:hint="eastAsia"/>
          <w:spacing w:val="2"/>
          <w:sz w:val="24"/>
          <w:rtl/>
        </w:rPr>
        <w:t>יצר</w:t>
      </w:r>
      <w:r>
        <w:rPr>
          <w:spacing w:val="2"/>
          <w:sz w:val="24"/>
          <w:rtl/>
        </w:rPr>
        <w:t xml:space="preserve"> </w:t>
      </w:r>
      <w:r>
        <w:rPr>
          <w:rFonts w:hint="eastAsia"/>
          <w:spacing w:val="2"/>
          <w:sz w:val="24"/>
          <w:rtl/>
        </w:rPr>
        <w:t>את</w:t>
      </w:r>
      <w:r>
        <w:rPr>
          <w:spacing w:val="2"/>
          <w:sz w:val="24"/>
          <w:rtl/>
        </w:rPr>
        <w:t xml:space="preserve"> </w:t>
      </w:r>
      <w:r>
        <w:rPr>
          <w:rFonts w:hint="cs"/>
          <w:spacing w:val="2"/>
          <w:sz w:val="24"/>
          <w:rtl/>
        </w:rPr>
        <w:t>התכנים</w:t>
      </w:r>
      <w:r>
        <w:rPr>
          <w:spacing w:val="2"/>
          <w:sz w:val="24"/>
          <w:rtl/>
        </w:rPr>
        <w:t xml:space="preserve">, </w:t>
      </w:r>
      <w:r>
        <w:rPr>
          <w:rFonts w:hint="eastAsia"/>
          <w:spacing w:val="2"/>
          <w:sz w:val="24"/>
          <w:rtl/>
        </w:rPr>
        <w:t>המשתתף</w:t>
      </w:r>
      <w:r>
        <w:rPr>
          <w:spacing w:val="2"/>
          <w:sz w:val="24"/>
          <w:rtl/>
        </w:rPr>
        <w:t xml:space="preserve"> מצהיר מפורשות כי לחברה</w:t>
      </w:r>
      <w:r>
        <w:rPr>
          <w:rFonts w:hint="cs"/>
          <w:spacing w:val="2"/>
          <w:sz w:val="24"/>
          <w:rtl/>
        </w:rPr>
        <w:t xml:space="preserve"> ו/או לעוזרת לחברה</w:t>
      </w:r>
      <w:r>
        <w:rPr>
          <w:spacing w:val="2"/>
          <w:sz w:val="24"/>
          <w:rtl/>
        </w:rPr>
        <w:t xml:space="preserve"> אין כל אחריות כלפיי כל נזק שייגרם כתוצאה מכך וכל האחריות בקשר </w:t>
      </w:r>
      <w:r>
        <w:rPr>
          <w:rFonts w:hint="eastAsia"/>
          <w:spacing w:val="2"/>
          <w:sz w:val="24"/>
          <w:rtl/>
        </w:rPr>
        <w:t>עם</w:t>
      </w:r>
      <w:r>
        <w:rPr>
          <w:spacing w:val="2"/>
          <w:sz w:val="24"/>
          <w:rtl/>
        </w:rPr>
        <w:t xml:space="preserve"> </w:t>
      </w:r>
      <w:r>
        <w:rPr>
          <w:rFonts w:hint="eastAsia"/>
          <w:spacing w:val="2"/>
          <w:sz w:val="24"/>
          <w:rtl/>
        </w:rPr>
        <w:t>האמור</w:t>
      </w:r>
      <w:r>
        <w:rPr>
          <w:spacing w:val="2"/>
          <w:sz w:val="24"/>
          <w:rtl/>
        </w:rPr>
        <w:t xml:space="preserve"> וכל נזק </w:t>
      </w:r>
      <w:r>
        <w:rPr>
          <w:rFonts w:hint="eastAsia"/>
          <w:spacing w:val="2"/>
          <w:sz w:val="24"/>
          <w:rtl/>
        </w:rPr>
        <w:t>שייגרם</w:t>
      </w:r>
      <w:r>
        <w:rPr>
          <w:spacing w:val="2"/>
          <w:sz w:val="24"/>
          <w:rtl/>
        </w:rPr>
        <w:t xml:space="preserve"> </w:t>
      </w:r>
      <w:r>
        <w:rPr>
          <w:rFonts w:hint="eastAsia"/>
          <w:spacing w:val="2"/>
          <w:sz w:val="24"/>
          <w:rtl/>
        </w:rPr>
        <w:t>יוטל</w:t>
      </w:r>
      <w:r>
        <w:rPr>
          <w:spacing w:val="2"/>
          <w:sz w:val="24"/>
          <w:rtl/>
        </w:rPr>
        <w:t xml:space="preserve"> </w:t>
      </w:r>
      <w:r>
        <w:rPr>
          <w:rFonts w:hint="eastAsia"/>
          <w:spacing w:val="2"/>
          <w:sz w:val="24"/>
          <w:rtl/>
        </w:rPr>
        <w:t>על</w:t>
      </w:r>
      <w:r>
        <w:rPr>
          <w:spacing w:val="2"/>
          <w:sz w:val="24"/>
          <w:rtl/>
        </w:rPr>
        <w:t xml:space="preserve"> </w:t>
      </w:r>
      <w:r>
        <w:rPr>
          <w:rFonts w:hint="eastAsia"/>
          <w:spacing w:val="2"/>
          <w:sz w:val="24"/>
          <w:rtl/>
        </w:rPr>
        <w:t>המשתתף</w:t>
      </w:r>
      <w:r>
        <w:rPr>
          <w:spacing w:val="2"/>
          <w:sz w:val="24"/>
          <w:rtl/>
        </w:rPr>
        <w:t xml:space="preserve">. </w:t>
      </w:r>
    </w:p>
    <w:p w14:paraId="0CD76CA1" w14:textId="77777777" w:rsidR="004766AD" w:rsidRDefault="00510583">
      <w:pPr>
        <w:pStyle w:val="Heading3"/>
        <w:numPr>
          <w:ilvl w:val="2"/>
          <w:numId w:val="1"/>
        </w:numPr>
        <w:spacing w:before="120" w:line="276" w:lineRule="auto"/>
        <w:jc w:val="both"/>
        <w:rPr>
          <w:sz w:val="24"/>
        </w:rPr>
      </w:pPr>
      <w:r>
        <w:rPr>
          <w:rFonts w:hint="eastAsia"/>
          <w:spacing w:val="2"/>
          <w:sz w:val="24"/>
          <w:rtl/>
        </w:rPr>
        <w:t>ידוע</w:t>
      </w:r>
      <w:r>
        <w:rPr>
          <w:spacing w:val="2"/>
          <w:sz w:val="24"/>
          <w:rtl/>
        </w:rPr>
        <w:t xml:space="preserve"> </w:t>
      </w:r>
      <w:r>
        <w:rPr>
          <w:rFonts w:hint="eastAsia"/>
          <w:spacing w:val="2"/>
          <w:sz w:val="24"/>
          <w:rtl/>
        </w:rPr>
        <w:t>ל</w:t>
      </w:r>
      <w:r>
        <w:rPr>
          <w:rFonts w:hint="cs"/>
          <w:spacing w:val="2"/>
          <w:sz w:val="24"/>
          <w:rtl/>
        </w:rPr>
        <w:t>משתתף</w:t>
      </w:r>
      <w:r>
        <w:rPr>
          <w:spacing w:val="2"/>
          <w:sz w:val="24"/>
          <w:rtl/>
        </w:rPr>
        <w:t xml:space="preserve"> </w:t>
      </w:r>
      <w:r>
        <w:rPr>
          <w:rFonts w:hint="eastAsia"/>
          <w:spacing w:val="2"/>
          <w:sz w:val="24"/>
          <w:rtl/>
        </w:rPr>
        <w:t>ש</w:t>
      </w:r>
      <w:r>
        <w:rPr>
          <w:spacing w:val="2"/>
          <w:sz w:val="24"/>
          <w:rtl/>
        </w:rPr>
        <w:t xml:space="preserve">חל איסור מוחלט </w:t>
      </w:r>
      <w:r>
        <w:rPr>
          <w:rFonts w:hint="cs"/>
          <w:spacing w:val="2"/>
          <w:sz w:val="24"/>
          <w:rtl/>
        </w:rPr>
        <w:t>לכלול בגלויה</w:t>
      </w:r>
      <w:r>
        <w:rPr>
          <w:spacing w:val="2"/>
          <w:sz w:val="24"/>
          <w:rtl/>
        </w:rPr>
        <w:t xml:space="preserve"> כל תוכן המפר כל דין או הסכם או אשר פרסומו יהווה הפרה של כל דין או הסכם, לרבות אך לא רק </w:t>
      </w:r>
      <w:r>
        <w:rPr>
          <w:rFonts w:hint="eastAsia"/>
          <w:spacing w:val="2"/>
          <w:sz w:val="24"/>
          <w:rtl/>
        </w:rPr>
        <w:t>תכנים</w:t>
      </w:r>
      <w:r>
        <w:rPr>
          <w:spacing w:val="2"/>
          <w:sz w:val="24"/>
          <w:rtl/>
        </w:rPr>
        <w:t xml:space="preserve"> אשר שימוש בהם או פרסומם יהווה או עשוי להוות (יחדיו להלן: "</w:t>
      </w:r>
      <w:r>
        <w:rPr>
          <w:rFonts w:hint="eastAsia"/>
          <w:b/>
          <w:bCs/>
          <w:spacing w:val="2"/>
          <w:sz w:val="24"/>
          <w:rtl/>
        </w:rPr>
        <w:t>תוכן</w:t>
      </w:r>
      <w:r>
        <w:rPr>
          <w:b/>
          <w:bCs/>
          <w:spacing w:val="2"/>
          <w:sz w:val="24"/>
          <w:rtl/>
        </w:rPr>
        <w:t xml:space="preserve"> </w:t>
      </w:r>
      <w:r>
        <w:rPr>
          <w:rFonts w:hint="eastAsia"/>
          <w:b/>
          <w:bCs/>
          <w:spacing w:val="2"/>
          <w:sz w:val="24"/>
          <w:rtl/>
        </w:rPr>
        <w:t>אסור</w:t>
      </w:r>
      <w:r>
        <w:rPr>
          <w:spacing w:val="2"/>
          <w:sz w:val="24"/>
          <w:rtl/>
        </w:rPr>
        <w:t xml:space="preserve">"): </w:t>
      </w:r>
    </w:p>
    <w:p w14:paraId="3F6F1EE0" w14:textId="77777777" w:rsidR="004766AD" w:rsidRDefault="00510583">
      <w:pPr>
        <w:pStyle w:val="Heading3"/>
        <w:numPr>
          <w:ilvl w:val="3"/>
          <w:numId w:val="1"/>
        </w:numPr>
        <w:spacing w:line="276" w:lineRule="auto"/>
        <w:jc w:val="both"/>
        <w:rPr>
          <w:spacing w:val="2"/>
          <w:sz w:val="24"/>
        </w:rPr>
      </w:pPr>
      <w:r>
        <w:rPr>
          <w:spacing w:val="2"/>
          <w:sz w:val="24"/>
          <w:rtl/>
        </w:rPr>
        <w:t>הפרה של זכויות צדדים שלישיים, לרבות זכויות יוצרים, סימני מסחר, סימני שירות, מדגמים, זכויות מוסריות או כל זכות קניין רוחני אחרת;</w:t>
      </w:r>
      <w:r>
        <w:rPr>
          <w:rFonts w:hint="cs"/>
          <w:spacing w:val="2"/>
          <w:sz w:val="24"/>
          <w:rtl/>
        </w:rPr>
        <w:t xml:space="preserve"> </w:t>
      </w:r>
    </w:p>
    <w:p w14:paraId="25004EAB" w14:textId="77777777" w:rsidR="004766AD" w:rsidRDefault="00510583">
      <w:pPr>
        <w:pStyle w:val="Heading3"/>
        <w:numPr>
          <w:ilvl w:val="3"/>
          <w:numId w:val="1"/>
        </w:numPr>
        <w:spacing w:line="276" w:lineRule="auto"/>
        <w:jc w:val="both"/>
        <w:rPr>
          <w:spacing w:val="2"/>
          <w:sz w:val="24"/>
        </w:rPr>
      </w:pPr>
      <w:r>
        <w:rPr>
          <w:spacing w:val="2"/>
          <w:sz w:val="24"/>
          <w:rtl/>
        </w:rPr>
        <w:t>הפרה של דיני לשון הרע או הוצאת דיבה או פגיעה בשמו הטוב של אדם ו/או גוף כלשהו;</w:t>
      </w:r>
    </w:p>
    <w:p w14:paraId="17D6C10D"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הפרה של </w:t>
      </w:r>
      <w:r>
        <w:rPr>
          <w:spacing w:val="2"/>
          <w:sz w:val="24"/>
          <w:rtl/>
        </w:rPr>
        <w:t>דיני העונשין בקשר עם פרסומי תועבה;</w:t>
      </w:r>
    </w:p>
    <w:p w14:paraId="24B8DBC7" w14:textId="77777777" w:rsidR="004766AD" w:rsidRDefault="00510583">
      <w:pPr>
        <w:pStyle w:val="Heading3"/>
        <w:numPr>
          <w:ilvl w:val="3"/>
          <w:numId w:val="1"/>
        </w:numPr>
        <w:spacing w:line="276" w:lineRule="auto"/>
        <w:jc w:val="both"/>
        <w:rPr>
          <w:spacing w:val="2"/>
          <w:sz w:val="24"/>
        </w:rPr>
      </w:pPr>
      <w:r>
        <w:rPr>
          <w:rFonts w:hint="cs"/>
          <w:spacing w:val="2"/>
          <w:sz w:val="24"/>
          <w:rtl/>
        </w:rPr>
        <w:t>הפרה של</w:t>
      </w:r>
      <w:r>
        <w:rPr>
          <w:spacing w:val="2"/>
          <w:sz w:val="24"/>
          <w:rtl/>
        </w:rPr>
        <w:t xml:space="preserve"> דיני הגנת הפרטיות;</w:t>
      </w:r>
    </w:p>
    <w:p w14:paraId="62D422C7"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הטעיה </w:t>
      </w:r>
      <w:r>
        <w:rPr>
          <w:spacing w:val="2"/>
          <w:sz w:val="24"/>
          <w:rtl/>
        </w:rPr>
        <w:t>של צרכן;</w:t>
      </w:r>
    </w:p>
    <w:p w14:paraId="7F47230D" w14:textId="77777777" w:rsidR="004766AD" w:rsidRDefault="00510583">
      <w:pPr>
        <w:pStyle w:val="Heading3"/>
        <w:numPr>
          <w:ilvl w:val="3"/>
          <w:numId w:val="1"/>
        </w:numPr>
        <w:spacing w:line="276" w:lineRule="auto"/>
        <w:jc w:val="both"/>
        <w:rPr>
          <w:spacing w:val="2"/>
          <w:sz w:val="24"/>
        </w:rPr>
      </w:pPr>
      <w:r>
        <w:rPr>
          <w:rFonts w:hint="cs"/>
          <w:spacing w:val="2"/>
          <w:sz w:val="24"/>
          <w:rtl/>
        </w:rPr>
        <w:t>פרסום גלוי</w:t>
      </w:r>
      <w:r>
        <w:rPr>
          <w:spacing w:val="2"/>
          <w:sz w:val="24"/>
          <w:rtl/>
        </w:rPr>
        <w:t xml:space="preserve"> או סמוי למתחרה של החברה או לכל מוצר אחר שאינו מיוצר או נמכר על ידי החברה;</w:t>
      </w:r>
    </w:p>
    <w:p w14:paraId="6718A61A"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פגיעה </w:t>
      </w:r>
      <w:r>
        <w:rPr>
          <w:spacing w:val="2"/>
          <w:sz w:val="24"/>
          <w:rtl/>
        </w:rPr>
        <w:t>ברגשות הציבור או כל חלק ממנו;</w:t>
      </w:r>
    </w:p>
    <w:p w14:paraId="37A9215E"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הפרת </w:t>
      </w:r>
      <w:r>
        <w:rPr>
          <w:spacing w:val="2"/>
          <w:sz w:val="24"/>
          <w:rtl/>
        </w:rPr>
        <w:t>חוזה או חובת אמון או סודיות;</w:t>
      </w:r>
    </w:p>
    <w:p w14:paraId="6E71D888" w14:textId="77777777" w:rsidR="004766AD" w:rsidRDefault="00510583">
      <w:pPr>
        <w:pStyle w:val="Heading3"/>
        <w:numPr>
          <w:ilvl w:val="3"/>
          <w:numId w:val="1"/>
        </w:numPr>
        <w:spacing w:line="276" w:lineRule="auto"/>
        <w:jc w:val="both"/>
        <w:rPr>
          <w:spacing w:val="2"/>
          <w:sz w:val="24"/>
        </w:rPr>
      </w:pPr>
      <w:r>
        <w:rPr>
          <w:rFonts w:hint="cs"/>
          <w:spacing w:val="2"/>
          <w:sz w:val="24"/>
          <w:rtl/>
        </w:rPr>
        <w:t>שקרי,</w:t>
      </w:r>
      <w:r>
        <w:rPr>
          <w:spacing w:val="2"/>
          <w:sz w:val="24"/>
          <w:rtl/>
        </w:rPr>
        <w:t xml:space="preserve"> מטעה או מסולף;</w:t>
      </w:r>
    </w:p>
    <w:p w14:paraId="208CBAE4"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התחזות </w:t>
      </w:r>
      <w:r>
        <w:rPr>
          <w:spacing w:val="2"/>
          <w:sz w:val="24"/>
          <w:rtl/>
        </w:rPr>
        <w:t xml:space="preserve">לאדם אחר ו/או הולכת שולל </w:t>
      </w:r>
      <w:r>
        <w:rPr>
          <w:rFonts w:hint="eastAsia"/>
          <w:spacing w:val="2"/>
          <w:sz w:val="24"/>
          <w:rtl/>
        </w:rPr>
        <w:t>משתתפ</w:t>
      </w:r>
      <w:r>
        <w:rPr>
          <w:spacing w:val="2"/>
          <w:sz w:val="24"/>
          <w:rtl/>
        </w:rPr>
        <w:t>ים אחרים;</w:t>
      </w:r>
    </w:p>
    <w:p w14:paraId="51EA7C71"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זיהוי </w:t>
      </w:r>
      <w:r>
        <w:rPr>
          <w:spacing w:val="2"/>
          <w:sz w:val="24"/>
          <w:rtl/>
        </w:rPr>
        <w:t>אישית</w:t>
      </w:r>
      <w:r>
        <w:rPr>
          <w:rFonts w:hint="cs"/>
          <w:spacing w:val="2"/>
          <w:sz w:val="24"/>
          <w:rtl/>
        </w:rPr>
        <w:t xml:space="preserve"> של</w:t>
      </w:r>
      <w:r>
        <w:rPr>
          <w:spacing w:val="2"/>
          <w:sz w:val="24"/>
          <w:rtl/>
        </w:rPr>
        <w:t xml:space="preserve"> אנשים אחרים, מבלי שנתנו את הסכמתם לפרסום זהותם;</w:t>
      </w:r>
    </w:p>
    <w:p w14:paraId="2BB4DD0F" w14:textId="77777777" w:rsidR="004766AD" w:rsidRDefault="00510583">
      <w:pPr>
        <w:pStyle w:val="Heading3"/>
        <w:numPr>
          <w:ilvl w:val="3"/>
          <w:numId w:val="1"/>
        </w:numPr>
        <w:spacing w:line="276" w:lineRule="auto"/>
        <w:jc w:val="both"/>
        <w:rPr>
          <w:spacing w:val="2"/>
          <w:sz w:val="24"/>
        </w:rPr>
      </w:pPr>
      <w:r>
        <w:rPr>
          <w:rFonts w:hint="cs"/>
          <w:spacing w:val="2"/>
          <w:sz w:val="24"/>
          <w:rtl/>
        </w:rPr>
        <w:t>תוכן בעל אופי</w:t>
      </w:r>
      <w:r>
        <w:rPr>
          <w:spacing w:val="2"/>
          <w:sz w:val="24"/>
          <w:rtl/>
        </w:rPr>
        <w:t xml:space="preserve"> טורדני, פוגע, מעליב, עוין, מאיים, גס רוח, בעל אוריינטציה</w:t>
      </w:r>
      <w:r>
        <w:rPr>
          <w:rFonts w:hint="cs"/>
          <w:spacing w:val="2"/>
          <w:sz w:val="24"/>
          <w:rtl/>
        </w:rPr>
        <w:t xml:space="preserve"> </w:t>
      </w:r>
      <w:r>
        <w:rPr>
          <w:spacing w:val="2"/>
          <w:sz w:val="24"/>
          <w:rtl/>
        </w:rPr>
        <w:t>פורנוגראפית או בעל אופי מיני בוטה;</w:t>
      </w:r>
    </w:p>
    <w:p w14:paraId="54915267"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עידוד </w:t>
      </w:r>
      <w:r>
        <w:rPr>
          <w:spacing w:val="2"/>
          <w:sz w:val="24"/>
          <w:rtl/>
        </w:rPr>
        <w:t>אלימות, אפליה, שנאה או גזענות;</w:t>
      </w:r>
    </w:p>
    <w:p w14:paraId="66131DF8"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חשיפת </w:t>
      </w:r>
      <w:r>
        <w:rPr>
          <w:spacing w:val="2"/>
          <w:sz w:val="24"/>
          <w:rtl/>
        </w:rPr>
        <w:t>פרטים של קטין, המזהים אותו, את פרטיו האישיים, מענו ו/או דרכי ההתקשרות עמו ו/או פגיעה בפרטיותו של קטין ו/או פרסום תמונת קטין, ללא אישור הוריו או האפוטרופוס שלו;</w:t>
      </w:r>
    </w:p>
    <w:p w14:paraId="0671AA29" w14:textId="77777777" w:rsidR="004766AD" w:rsidRDefault="00510583">
      <w:pPr>
        <w:pStyle w:val="Heading3"/>
        <w:numPr>
          <w:ilvl w:val="3"/>
          <w:numId w:val="1"/>
        </w:numPr>
        <w:spacing w:line="276" w:lineRule="auto"/>
        <w:jc w:val="both"/>
        <w:rPr>
          <w:spacing w:val="2"/>
          <w:sz w:val="24"/>
        </w:rPr>
      </w:pPr>
      <w:r>
        <w:rPr>
          <w:rFonts w:hint="cs"/>
          <w:spacing w:val="2"/>
          <w:sz w:val="24"/>
          <w:rtl/>
        </w:rPr>
        <w:t xml:space="preserve">עידוד </w:t>
      </w:r>
      <w:r>
        <w:rPr>
          <w:spacing w:val="2"/>
          <w:sz w:val="24"/>
          <w:rtl/>
        </w:rPr>
        <w:t>התנהגות פלילית או שימוש או פרסום המקים עילה לתביעה או אחריות אזרחית, או העלול לגרום לחברה נזקים;</w:t>
      </w:r>
    </w:p>
    <w:bookmarkEnd w:id="9"/>
    <w:p w14:paraId="51998C0F" w14:textId="77777777" w:rsidR="004766AD" w:rsidRDefault="00510583">
      <w:pPr>
        <w:pStyle w:val="Heading2"/>
        <w:numPr>
          <w:ilvl w:val="1"/>
          <w:numId w:val="1"/>
        </w:numPr>
        <w:spacing w:before="120" w:line="276" w:lineRule="auto"/>
        <w:jc w:val="both"/>
        <w:rPr>
          <w:sz w:val="24"/>
        </w:rPr>
      </w:pPr>
      <w:r>
        <w:rPr>
          <w:rFonts w:hint="eastAsia"/>
          <w:sz w:val="24"/>
          <w:rtl/>
        </w:rPr>
        <w:lastRenderedPageBreak/>
        <w:t>החברה</w:t>
      </w:r>
      <w:r>
        <w:rPr>
          <w:rFonts w:hint="cs"/>
          <w:sz w:val="24"/>
          <w:rtl/>
        </w:rPr>
        <w:t xml:space="preserve"> ו/או העוזרת לחברה</w:t>
      </w:r>
      <w:r>
        <w:rPr>
          <w:sz w:val="24"/>
          <w:rtl/>
        </w:rPr>
        <w:t xml:space="preserve"> </w:t>
      </w:r>
      <w:r>
        <w:rPr>
          <w:rFonts w:hint="eastAsia"/>
          <w:sz w:val="24"/>
          <w:rtl/>
        </w:rPr>
        <w:t>שומר</w:t>
      </w:r>
      <w:r>
        <w:rPr>
          <w:rFonts w:hint="cs"/>
          <w:sz w:val="24"/>
          <w:rtl/>
        </w:rPr>
        <w:t>ו</w:t>
      </w:r>
      <w:r>
        <w:rPr>
          <w:rFonts w:hint="eastAsia"/>
          <w:sz w:val="24"/>
          <w:rtl/>
        </w:rPr>
        <w:t>ת</w:t>
      </w:r>
      <w:r>
        <w:rPr>
          <w:sz w:val="24"/>
          <w:rtl/>
        </w:rPr>
        <w:t xml:space="preserve"> </w:t>
      </w:r>
      <w:r>
        <w:rPr>
          <w:rFonts w:hint="eastAsia"/>
          <w:sz w:val="24"/>
          <w:rtl/>
        </w:rPr>
        <w:t>לעצמ</w:t>
      </w:r>
      <w:r>
        <w:rPr>
          <w:rFonts w:hint="cs"/>
          <w:sz w:val="24"/>
          <w:rtl/>
        </w:rPr>
        <w:t>ן</w:t>
      </w:r>
      <w:r>
        <w:rPr>
          <w:sz w:val="24"/>
          <w:rtl/>
        </w:rPr>
        <w:t xml:space="preserve"> </w:t>
      </w:r>
      <w:r>
        <w:rPr>
          <w:rFonts w:hint="eastAsia"/>
          <w:sz w:val="24"/>
          <w:rtl/>
        </w:rPr>
        <w:t>את</w:t>
      </w:r>
      <w:r>
        <w:rPr>
          <w:sz w:val="24"/>
          <w:rtl/>
        </w:rPr>
        <w:t xml:space="preserve"> </w:t>
      </w:r>
      <w:r>
        <w:rPr>
          <w:rFonts w:hint="eastAsia"/>
          <w:sz w:val="24"/>
          <w:rtl/>
        </w:rPr>
        <w:t>הזכות</w:t>
      </w:r>
      <w:r>
        <w:rPr>
          <w:sz w:val="24"/>
          <w:rtl/>
        </w:rPr>
        <w:t xml:space="preserve"> </w:t>
      </w:r>
      <w:r>
        <w:rPr>
          <w:rFonts w:hint="eastAsia"/>
          <w:sz w:val="24"/>
          <w:rtl/>
        </w:rPr>
        <w:t>לפסול</w:t>
      </w:r>
      <w:r>
        <w:rPr>
          <w:rFonts w:hint="cs"/>
          <w:sz w:val="24"/>
          <w:rtl/>
        </w:rPr>
        <w:t xml:space="preserve"> בכל עת,</w:t>
      </w:r>
      <w:r>
        <w:rPr>
          <w:sz w:val="24"/>
          <w:rtl/>
        </w:rPr>
        <w:t xml:space="preserve"> </w:t>
      </w:r>
      <w:r>
        <w:rPr>
          <w:rFonts w:hint="eastAsia"/>
          <w:sz w:val="24"/>
          <w:rtl/>
        </w:rPr>
        <w:t>ולא</w:t>
      </w:r>
      <w:r>
        <w:rPr>
          <w:sz w:val="24"/>
          <w:rtl/>
        </w:rPr>
        <w:t xml:space="preserve"> </w:t>
      </w:r>
      <w:r>
        <w:rPr>
          <w:rFonts w:hint="eastAsia"/>
          <w:sz w:val="24"/>
          <w:rtl/>
        </w:rPr>
        <w:t>ל</w:t>
      </w:r>
      <w:r>
        <w:rPr>
          <w:rFonts w:hint="cs"/>
          <w:sz w:val="24"/>
          <w:rtl/>
        </w:rPr>
        <w:t xml:space="preserve">פרסם  כל תוכן </w:t>
      </w:r>
      <w:r>
        <w:rPr>
          <w:sz w:val="24"/>
          <w:rtl/>
        </w:rPr>
        <w:t>אשר</w:t>
      </w:r>
      <w:r>
        <w:rPr>
          <w:rFonts w:hint="cs"/>
          <w:sz w:val="24"/>
          <w:rtl/>
        </w:rPr>
        <w:t>,</w:t>
      </w:r>
      <w:r>
        <w:rPr>
          <w:sz w:val="24"/>
          <w:rtl/>
        </w:rPr>
        <w:t xml:space="preserve"> ל</w:t>
      </w:r>
      <w:r>
        <w:rPr>
          <w:rFonts w:hint="cs"/>
          <w:sz w:val="24"/>
          <w:rtl/>
        </w:rPr>
        <w:t xml:space="preserve">פי שיקול </w:t>
      </w:r>
      <w:r>
        <w:rPr>
          <w:sz w:val="24"/>
          <w:rtl/>
        </w:rPr>
        <w:t>דעת</w:t>
      </w:r>
      <w:r>
        <w:rPr>
          <w:rFonts w:hint="cs"/>
          <w:sz w:val="24"/>
          <w:rtl/>
        </w:rPr>
        <w:t>ן הבלעדי,</w:t>
      </w:r>
      <w:r>
        <w:rPr>
          <w:sz w:val="24"/>
          <w:rtl/>
        </w:rPr>
        <w:t xml:space="preserve"> קיים חשש כי הוא נופל לגדר תכנים אסורים וכן</w:t>
      </w:r>
      <w:r>
        <w:rPr>
          <w:rFonts w:hint="cs"/>
          <w:sz w:val="24"/>
          <w:rtl/>
        </w:rPr>
        <w:t>,</w:t>
      </w:r>
      <w:r>
        <w:rPr>
          <w:sz w:val="24"/>
          <w:rtl/>
        </w:rPr>
        <w:t xml:space="preserve"> כל חומר אשר ל</w:t>
      </w:r>
      <w:r>
        <w:rPr>
          <w:rFonts w:hint="cs"/>
          <w:sz w:val="24"/>
          <w:rtl/>
        </w:rPr>
        <w:t>פי שיקול ד</w:t>
      </w:r>
      <w:r>
        <w:rPr>
          <w:sz w:val="24"/>
          <w:rtl/>
        </w:rPr>
        <w:t>עת</w:t>
      </w:r>
      <w:r>
        <w:rPr>
          <w:rFonts w:hint="cs"/>
          <w:sz w:val="24"/>
          <w:rtl/>
        </w:rPr>
        <w:t>ן הבלעדי</w:t>
      </w:r>
      <w:r>
        <w:rPr>
          <w:sz w:val="24"/>
          <w:rtl/>
        </w:rPr>
        <w:t xml:space="preserve"> </w:t>
      </w:r>
      <w:r>
        <w:rPr>
          <w:rFonts w:hint="cs"/>
          <w:sz w:val="24"/>
          <w:rtl/>
        </w:rPr>
        <w:t xml:space="preserve">של </w:t>
      </w:r>
      <w:r>
        <w:rPr>
          <w:sz w:val="24"/>
          <w:rtl/>
        </w:rPr>
        <w:t>החברה</w:t>
      </w:r>
      <w:r>
        <w:rPr>
          <w:rFonts w:hint="cs"/>
          <w:sz w:val="24"/>
          <w:rtl/>
        </w:rPr>
        <w:t xml:space="preserve"> ו/או העוזרת לחברה,</w:t>
      </w:r>
      <w:r>
        <w:rPr>
          <w:sz w:val="24"/>
          <w:rtl/>
        </w:rPr>
        <w:t xml:space="preserve"> איננו הולם את מדיניות החברה, בכל שלב, והכל בשל האמור וכן</w:t>
      </w:r>
      <w:r>
        <w:rPr>
          <w:rFonts w:hint="cs"/>
          <w:sz w:val="24"/>
          <w:rtl/>
        </w:rPr>
        <w:t>,</w:t>
      </w:r>
      <w:r>
        <w:rPr>
          <w:sz w:val="24"/>
          <w:rtl/>
        </w:rPr>
        <w:t xml:space="preserve"> מכל סיבה אחרת לפי שיקול דעת</w:t>
      </w:r>
      <w:r>
        <w:rPr>
          <w:rFonts w:hint="cs"/>
          <w:sz w:val="24"/>
          <w:rtl/>
        </w:rPr>
        <w:t>ן</w:t>
      </w:r>
      <w:r>
        <w:rPr>
          <w:sz w:val="24"/>
          <w:rtl/>
        </w:rPr>
        <w:t xml:space="preserve"> הבלעדי של החברה</w:t>
      </w:r>
      <w:r>
        <w:rPr>
          <w:rFonts w:hint="cs"/>
          <w:sz w:val="24"/>
          <w:rtl/>
        </w:rPr>
        <w:t xml:space="preserve"> ו/או העוזרת לחברה</w:t>
      </w:r>
      <w:r>
        <w:rPr>
          <w:sz w:val="24"/>
          <w:rtl/>
        </w:rPr>
        <w:t xml:space="preserve"> וללא צורך לנמק פעולת</w:t>
      </w:r>
      <w:r>
        <w:rPr>
          <w:rFonts w:hint="cs"/>
          <w:sz w:val="24"/>
          <w:rtl/>
        </w:rPr>
        <w:t>ן</w:t>
      </w:r>
      <w:r>
        <w:rPr>
          <w:sz w:val="24"/>
          <w:rtl/>
        </w:rPr>
        <w:t>.</w:t>
      </w:r>
    </w:p>
    <w:p w14:paraId="0A9EF8E3" w14:textId="77777777" w:rsidR="004766AD" w:rsidRDefault="00510583">
      <w:pPr>
        <w:pStyle w:val="Heading1"/>
        <w:numPr>
          <w:ilvl w:val="0"/>
          <w:numId w:val="1"/>
        </w:numPr>
        <w:spacing w:line="276" w:lineRule="auto"/>
        <w:rPr>
          <w:b/>
          <w:bCs/>
          <w:spacing w:val="2"/>
          <w:sz w:val="24"/>
          <w:u w:val="single"/>
        </w:rPr>
      </w:pPr>
      <w:r>
        <w:rPr>
          <w:rFonts w:hint="eastAsia"/>
          <w:b/>
          <w:bCs/>
          <w:spacing w:val="2"/>
          <w:sz w:val="24"/>
          <w:u w:val="single"/>
          <w:rtl/>
        </w:rPr>
        <w:t>קניין</w:t>
      </w:r>
      <w:r>
        <w:rPr>
          <w:b/>
          <w:bCs/>
          <w:spacing w:val="2"/>
          <w:sz w:val="24"/>
          <w:u w:val="single"/>
          <w:rtl/>
        </w:rPr>
        <w:t xml:space="preserve"> </w:t>
      </w:r>
      <w:r>
        <w:rPr>
          <w:rFonts w:hint="eastAsia"/>
          <w:b/>
          <w:bCs/>
          <w:spacing w:val="2"/>
          <w:sz w:val="24"/>
          <w:u w:val="single"/>
          <w:rtl/>
        </w:rPr>
        <w:t>רוחני</w:t>
      </w:r>
    </w:p>
    <w:p w14:paraId="0FBEE35A" w14:textId="77777777" w:rsidR="004766AD" w:rsidRDefault="00510583">
      <w:pPr>
        <w:pStyle w:val="Heading2"/>
        <w:numPr>
          <w:ilvl w:val="0"/>
          <w:numId w:val="0"/>
        </w:numPr>
        <w:tabs>
          <w:tab w:val="left" w:pos="720"/>
        </w:tabs>
        <w:spacing w:line="276" w:lineRule="auto"/>
        <w:ind w:left="709"/>
        <w:jc w:val="both"/>
        <w:rPr>
          <w:spacing w:val="2"/>
          <w:sz w:val="24"/>
        </w:rPr>
      </w:pPr>
      <w:bookmarkStart w:id="10" w:name="_Ref274659529"/>
      <w:r>
        <w:rPr>
          <w:rFonts w:hint="eastAsia"/>
          <w:spacing w:val="2"/>
          <w:sz w:val="24"/>
          <w:rtl/>
        </w:rPr>
        <w:t>המשתתף</w:t>
      </w:r>
      <w:r>
        <w:rPr>
          <w:spacing w:val="2"/>
          <w:sz w:val="24"/>
          <w:rtl/>
        </w:rPr>
        <w:t xml:space="preserve"> מצהיר ומתחייב כלפי החברה, לגבי </w:t>
      </w:r>
      <w:r>
        <w:rPr>
          <w:rFonts w:hint="cs"/>
          <w:spacing w:val="2"/>
          <w:sz w:val="24"/>
          <w:rtl/>
        </w:rPr>
        <w:t>התכנים</w:t>
      </w:r>
      <w:r>
        <w:rPr>
          <w:spacing w:val="2"/>
          <w:sz w:val="24"/>
          <w:rtl/>
        </w:rPr>
        <w:t>, כדלהלן:</w:t>
      </w:r>
    </w:p>
    <w:p w14:paraId="2924A0BB" w14:textId="77777777" w:rsidR="004766AD" w:rsidRDefault="00510583">
      <w:pPr>
        <w:pStyle w:val="Heading2"/>
        <w:numPr>
          <w:ilvl w:val="1"/>
          <w:numId w:val="1"/>
        </w:numPr>
        <w:spacing w:line="276" w:lineRule="auto"/>
        <w:jc w:val="both"/>
        <w:rPr>
          <w:spacing w:val="2"/>
          <w:sz w:val="24"/>
        </w:rPr>
      </w:pPr>
      <w:r>
        <w:rPr>
          <w:rFonts w:hint="cs"/>
          <w:spacing w:val="2"/>
          <w:sz w:val="24"/>
          <w:rtl/>
        </w:rPr>
        <w:t xml:space="preserve">התכנים במסגרת פעילות זו שהועלו על ידי המשתתף (ולא שותפו), הינם מקוריים ונוצרו על ידי המשתתף בלבד, וכי המשתתף הוא בעל כל זכויות הקניין הרוחני בתכנים, או שלחילופין הוראות סעיף 4.1.2 חלים עליהם, וזאת עד להעברתם לבעלות החברה כמפורט בסעיף 5.2 להלן. המשתתף מצהיר ומתחייב, כי התכנים, חלקם ומקצתם אינם מועתקים מכל גורם כלשהו, לרבות מאתרי אינטרנט אחרים ו/או יצירות אחרות ו/או כל מקור בלתי מוכר אחר ו/או בלתי חתום על ידי אדם אחר, כי לא נעשה כל שימוש שהוא בזכויות צדדים שלישיים, וכי אין בשימוש בתכנים ו/או בהצגתם כל הפרה של זכויות יוצרים ו/או הפרה של זכויות קניין רוחני מכל מין וסוג שהוא. </w:t>
      </w:r>
    </w:p>
    <w:p w14:paraId="7D36DFC6" w14:textId="0C92664D" w:rsidR="004766AD" w:rsidRDefault="001276B8">
      <w:pPr>
        <w:pStyle w:val="Heading2"/>
        <w:numPr>
          <w:ilvl w:val="1"/>
          <w:numId w:val="1"/>
        </w:numPr>
        <w:spacing w:line="276" w:lineRule="auto"/>
        <w:jc w:val="both"/>
        <w:rPr>
          <w:spacing w:val="2"/>
          <w:sz w:val="24"/>
        </w:rPr>
      </w:pPr>
      <w:r>
        <w:rPr>
          <w:rFonts w:hint="cs"/>
          <w:spacing w:val="2"/>
          <w:sz w:val="24"/>
          <w:rtl/>
        </w:rPr>
        <w:t>בהעלאת התכנים לאתר הפעילות</w:t>
      </w:r>
      <w:r w:rsidR="00510583">
        <w:rPr>
          <w:rFonts w:hint="cs"/>
          <w:spacing w:val="2"/>
          <w:sz w:val="24"/>
          <w:rtl/>
        </w:rPr>
        <w:t xml:space="preserve"> </w:t>
      </w:r>
      <w:r w:rsidR="00510583">
        <w:rPr>
          <w:spacing w:val="2"/>
          <w:sz w:val="24"/>
          <w:rtl/>
        </w:rPr>
        <w:t>מעביר המשתתף לחברה ללא תמורה את כל הזכויות בהם, לרבות כל זכויות היוצרים הנובעות מהם, לבעלותה המלאה והבלעדית של החברה, אשר תהא רשאית לעשות בה שימוש בכל דרך, לרבות להעתיק, לשכפל, להפיץ, לשווק, לשדר, להעמיד לרשות הציבור, לעבד, לערוך, לתרגם ולהשתמש ב</w:t>
      </w:r>
      <w:r w:rsidR="00510583">
        <w:rPr>
          <w:rFonts w:hint="cs"/>
          <w:spacing w:val="2"/>
          <w:sz w:val="24"/>
          <w:rtl/>
        </w:rPr>
        <w:t>תכנים</w:t>
      </w:r>
      <w:r w:rsidR="00510583">
        <w:rPr>
          <w:spacing w:val="2"/>
          <w:sz w:val="24"/>
          <w:rtl/>
        </w:rPr>
        <w:t xml:space="preserve"> </w:t>
      </w:r>
      <w:r w:rsidR="00510583">
        <w:rPr>
          <w:rFonts w:hint="eastAsia"/>
          <w:spacing w:val="2"/>
          <w:sz w:val="24"/>
          <w:rtl/>
        </w:rPr>
        <w:t>בכל</w:t>
      </w:r>
      <w:r w:rsidR="00510583">
        <w:rPr>
          <w:spacing w:val="2"/>
          <w:sz w:val="24"/>
          <w:rtl/>
        </w:rPr>
        <w:t xml:space="preserve"> דרך אחרת, וכן להעניק רישיון משנה לשימוש בזכויות אלה – כולן או חלקן – לכל צד שלישי, באתרי אינטרנט, בדברי דפוס, לרבות בעיתונים, ובמגזינים, במדיות דיגיטאליות, ברשתות התקשורת, לרבות תקשורת חוטית, אל-חוטית, סלולארית, כבלים </w:t>
      </w:r>
      <w:r w:rsidR="00510583">
        <w:rPr>
          <w:rFonts w:hint="eastAsia"/>
          <w:spacing w:val="2"/>
          <w:sz w:val="24"/>
          <w:rtl/>
        </w:rPr>
        <w:t>ולווי</w:t>
      </w:r>
      <w:r w:rsidR="00510583">
        <w:rPr>
          <w:rFonts w:hint="cs"/>
          <w:spacing w:val="2"/>
          <w:sz w:val="24"/>
          <w:rtl/>
        </w:rPr>
        <w:t>ן</w:t>
      </w:r>
      <w:r w:rsidR="00510583">
        <w:rPr>
          <w:spacing w:val="2"/>
          <w:sz w:val="24"/>
          <w:rtl/>
        </w:rPr>
        <w:t xml:space="preserve">, </w:t>
      </w:r>
      <w:r w:rsidR="00510583">
        <w:rPr>
          <w:rFonts w:hint="eastAsia"/>
          <w:spacing w:val="2"/>
          <w:sz w:val="24"/>
          <w:rtl/>
        </w:rPr>
        <w:t>ובכלל</w:t>
      </w:r>
      <w:r w:rsidR="00510583">
        <w:rPr>
          <w:spacing w:val="2"/>
          <w:sz w:val="24"/>
          <w:rtl/>
        </w:rPr>
        <w:t xml:space="preserve"> </w:t>
      </w:r>
      <w:r w:rsidR="00510583">
        <w:rPr>
          <w:rFonts w:hint="eastAsia"/>
          <w:spacing w:val="2"/>
          <w:sz w:val="24"/>
          <w:rtl/>
        </w:rPr>
        <w:t>זה</w:t>
      </w:r>
      <w:r w:rsidR="00510583">
        <w:rPr>
          <w:spacing w:val="2"/>
          <w:sz w:val="24"/>
          <w:rtl/>
        </w:rPr>
        <w:t xml:space="preserve"> </w:t>
      </w:r>
      <w:r w:rsidR="00510583">
        <w:rPr>
          <w:rFonts w:hint="eastAsia"/>
          <w:spacing w:val="2"/>
          <w:sz w:val="24"/>
          <w:rtl/>
        </w:rPr>
        <w:t>גם</w:t>
      </w:r>
      <w:r w:rsidR="00510583">
        <w:rPr>
          <w:spacing w:val="2"/>
          <w:sz w:val="24"/>
          <w:rtl/>
        </w:rPr>
        <w:t xml:space="preserve"> </w:t>
      </w:r>
      <w:r w:rsidR="00510583">
        <w:rPr>
          <w:rFonts w:hint="eastAsia"/>
          <w:spacing w:val="2"/>
          <w:sz w:val="24"/>
          <w:rtl/>
        </w:rPr>
        <w:t>במקרה</w:t>
      </w:r>
      <w:r w:rsidR="00510583">
        <w:rPr>
          <w:spacing w:val="2"/>
          <w:sz w:val="24"/>
          <w:rtl/>
        </w:rPr>
        <w:t xml:space="preserve"> </w:t>
      </w:r>
      <w:r w:rsidR="00510583">
        <w:rPr>
          <w:rFonts w:hint="eastAsia"/>
          <w:spacing w:val="2"/>
          <w:sz w:val="24"/>
          <w:rtl/>
        </w:rPr>
        <w:t>שהחברה</w:t>
      </w:r>
      <w:r w:rsidR="00510583">
        <w:rPr>
          <w:spacing w:val="2"/>
          <w:sz w:val="24"/>
          <w:rtl/>
        </w:rPr>
        <w:t xml:space="preserve"> </w:t>
      </w:r>
      <w:r w:rsidR="00510583">
        <w:rPr>
          <w:rFonts w:hint="eastAsia"/>
          <w:spacing w:val="2"/>
          <w:sz w:val="24"/>
          <w:rtl/>
        </w:rPr>
        <w:t>או</w:t>
      </w:r>
      <w:r w:rsidR="00510583">
        <w:rPr>
          <w:spacing w:val="2"/>
          <w:sz w:val="24"/>
          <w:rtl/>
        </w:rPr>
        <w:t xml:space="preserve"> </w:t>
      </w:r>
      <w:r w:rsidR="00510583">
        <w:rPr>
          <w:rFonts w:hint="eastAsia"/>
          <w:spacing w:val="2"/>
          <w:sz w:val="24"/>
          <w:rtl/>
        </w:rPr>
        <w:t>צד</w:t>
      </w:r>
      <w:r w:rsidR="00510583">
        <w:rPr>
          <w:spacing w:val="2"/>
          <w:sz w:val="24"/>
          <w:rtl/>
        </w:rPr>
        <w:t xml:space="preserve"> </w:t>
      </w:r>
      <w:r w:rsidR="00510583">
        <w:rPr>
          <w:rFonts w:hint="eastAsia"/>
          <w:spacing w:val="2"/>
          <w:sz w:val="24"/>
          <w:rtl/>
        </w:rPr>
        <w:t>שלישי</w:t>
      </w:r>
      <w:r w:rsidR="00510583">
        <w:rPr>
          <w:spacing w:val="2"/>
          <w:sz w:val="24"/>
          <w:rtl/>
        </w:rPr>
        <w:t xml:space="preserve"> </w:t>
      </w:r>
      <w:r w:rsidR="00510583">
        <w:rPr>
          <w:rFonts w:hint="eastAsia"/>
          <w:spacing w:val="2"/>
          <w:sz w:val="24"/>
          <w:rtl/>
        </w:rPr>
        <w:t>כלשהו</w:t>
      </w:r>
      <w:r w:rsidR="00510583">
        <w:rPr>
          <w:spacing w:val="2"/>
          <w:sz w:val="24"/>
          <w:rtl/>
        </w:rPr>
        <w:t xml:space="preserve"> </w:t>
      </w:r>
      <w:r w:rsidR="00510583">
        <w:rPr>
          <w:rFonts w:hint="eastAsia"/>
          <w:spacing w:val="2"/>
          <w:sz w:val="24"/>
          <w:rtl/>
        </w:rPr>
        <w:t>יפיקו</w:t>
      </w:r>
      <w:r w:rsidR="00510583">
        <w:rPr>
          <w:spacing w:val="2"/>
          <w:sz w:val="24"/>
          <w:rtl/>
        </w:rPr>
        <w:t xml:space="preserve"> </w:t>
      </w:r>
      <w:r w:rsidR="00510583">
        <w:rPr>
          <w:rFonts w:hint="eastAsia"/>
          <w:spacing w:val="2"/>
          <w:sz w:val="24"/>
          <w:rtl/>
        </w:rPr>
        <w:t>הכנסה</w:t>
      </w:r>
      <w:r w:rsidR="00510583">
        <w:rPr>
          <w:spacing w:val="2"/>
          <w:sz w:val="24"/>
          <w:rtl/>
        </w:rPr>
        <w:t xml:space="preserve"> </w:t>
      </w:r>
      <w:r w:rsidR="00510583">
        <w:rPr>
          <w:rFonts w:hint="eastAsia"/>
          <w:spacing w:val="2"/>
          <w:sz w:val="24"/>
          <w:rtl/>
        </w:rPr>
        <w:t>בגין</w:t>
      </w:r>
      <w:r w:rsidR="00510583">
        <w:rPr>
          <w:spacing w:val="2"/>
          <w:sz w:val="24"/>
          <w:rtl/>
        </w:rPr>
        <w:t xml:space="preserve"> </w:t>
      </w:r>
      <w:r w:rsidR="00510583">
        <w:rPr>
          <w:rFonts w:hint="eastAsia"/>
          <w:spacing w:val="2"/>
          <w:sz w:val="24"/>
          <w:rtl/>
        </w:rPr>
        <w:t>השימוש</w:t>
      </w:r>
      <w:r w:rsidR="00510583">
        <w:rPr>
          <w:spacing w:val="2"/>
          <w:sz w:val="24"/>
          <w:rtl/>
        </w:rPr>
        <w:t xml:space="preserve"> </w:t>
      </w:r>
      <w:r w:rsidR="00510583">
        <w:rPr>
          <w:rFonts w:hint="eastAsia"/>
          <w:spacing w:val="2"/>
          <w:sz w:val="24"/>
          <w:rtl/>
        </w:rPr>
        <w:t>שייעשה</w:t>
      </w:r>
      <w:r w:rsidR="00510583">
        <w:rPr>
          <w:spacing w:val="2"/>
          <w:sz w:val="24"/>
          <w:rtl/>
        </w:rPr>
        <w:t xml:space="preserve"> </w:t>
      </w:r>
      <w:r w:rsidR="00510583">
        <w:rPr>
          <w:rFonts w:hint="eastAsia"/>
          <w:spacing w:val="2"/>
          <w:sz w:val="24"/>
          <w:rtl/>
        </w:rPr>
        <w:t>בתוכן</w:t>
      </w:r>
      <w:r w:rsidR="00510583">
        <w:rPr>
          <w:spacing w:val="2"/>
          <w:sz w:val="24"/>
          <w:rtl/>
        </w:rPr>
        <w:t xml:space="preserve"> </w:t>
      </w:r>
      <w:r w:rsidR="00510583">
        <w:rPr>
          <w:rFonts w:hint="eastAsia"/>
          <w:spacing w:val="2"/>
          <w:sz w:val="24"/>
          <w:rtl/>
        </w:rPr>
        <w:t>כאמור</w:t>
      </w:r>
      <w:r w:rsidR="00510583">
        <w:rPr>
          <w:spacing w:val="2"/>
          <w:sz w:val="24"/>
          <w:rtl/>
        </w:rPr>
        <w:t>.</w:t>
      </w:r>
      <w:bookmarkEnd w:id="10"/>
      <w:r w:rsidR="00510583">
        <w:rPr>
          <w:rFonts w:hint="cs"/>
          <w:spacing w:val="2"/>
          <w:sz w:val="24"/>
          <w:rtl/>
        </w:rPr>
        <w:t xml:space="preserve"> בנוסף, יחולו התנאים הבאים:</w:t>
      </w:r>
      <w:r w:rsidR="00510583">
        <w:rPr>
          <w:spacing w:val="2"/>
          <w:sz w:val="24"/>
          <w:rtl/>
        </w:rPr>
        <w:t xml:space="preserve"> </w:t>
      </w:r>
    </w:p>
    <w:p w14:paraId="3D33B7D3" w14:textId="77777777" w:rsidR="004766AD" w:rsidRDefault="00510583">
      <w:pPr>
        <w:pStyle w:val="Heading2"/>
        <w:numPr>
          <w:ilvl w:val="2"/>
          <w:numId w:val="1"/>
        </w:numPr>
        <w:spacing w:line="276" w:lineRule="auto"/>
        <w:jc w:val="both"/>
        <w:rPr>
          <w:spacing w:val="2"/>
          <w:sz w:val="24"/>
        </w:rPr>
      </w:pPr>
      <w:r>
        <w:rPr>
          <w:rFonts w:hint="eastAsia"/>
          <w:spacing w:val="2"/>
          <w:sz w:val="24"/>
          <w:rtl/>
        </w:rPr>
        <w:t>החברה</w:t>
      </w:r>
      <w:r>
        <w:rPr>
          <w:spacing w:val="2"/>
          <w:sz w:val="24"/>
          <w:rtl/>
        </w:rPr>
        <w:t xml:space="preserve"> </w:t>
      </w:r>
      <w:r>
        <w:rPr>
          <w:rFonts w:hint="eastAsia"/>
          <w:spacing w:val="2"/>
          <w:sz w:val="24"/>
          <w:rtl/>
        </w:rPr>
        <w:t>תהא</w:t>
      </w:r>
      <w:r>
        <w:rPr>
          <w:spacing w:val="2"/>
          <w:sz w:val="24"/>
          <w:rtl/>
        </w:rPr>
        <w:t xml:space="preserve"> </w:t>
      </w:r>
      <w:r>
        <w:rPr>
          <w:rFonts w:hint="eastAsia"/>
          <w:spacing w:val="2"/>
          <w:sz w:val="24"/>
          <w:rtl/>
        </w:rPr>
        <w:t>רשאית</w:t>
      </w:r>
      <w:r>
        <w:rPr>
          <w:spacing w:val="2"/>
          <w:sz w:val="24"/>
          <w:rtl/>
        </w:rPr>
        <w:t xml:space="preserve">, </w:t>
      </w:r>
      <w:r>
        <w:rPr>
          <w:rFonts w:hint="eastAsia"/>
          <w:spacing w:val="2"/>
          <w:sz w:val="24"/>
          <w:rtl/>
        </w:rPr>
        <w:t>אך</w:t>
      </w:r>
      <w:r>
        <w:rPr>
          <w:spacing w:val="2"/>
          <w:sz w:val="24"/>
          <w:rtl/>
        </w:rPr>
        <w:t xml:space="preserve"> </w:t>
      </w:r>
      <w:r>
        <w:rPr>
          <w:rFonts w:hint="eastAsia"/>
          <w:spacing w:val="2"/>
          <w:sz w:val="24"/>
          <w:rtl/>
        </w:rPr>
        <w:t>לא</w:t>
      </w:r>
      <w:r>
        <w:rPr>
          <w:spacing w:val="2"/>
          <w:sz w:val="24"/>
          <w:rtl/>
        </w:rPr>
        <w:t xml:space="preserve"> </w:t>
      </w:r>
      <w:r>
        <w:rPr>
          <w:rFonts w:hint="eastAsia"/>
          <w:spacing w:val="2"/>
          <w:sz w:val="24"/>
          <w:rtl/>
        </w:rPr>
        <w:t>חייב</w:t>
      </w:r>
      <w:bookmarkStart w:id="11" w:name="_GoBack"/>
      <w:bookmarkEnd w:id="11"/>
      <w:r>
        <w:rPr>
          <w:rFonts w:hint="eastAsia"/>
          <w:spacing w:val="2"/>
          <w:sz w:val="24"/>
          <w:rtl/>
        </w:rPr>
        <w:t>ת</w:t>
      </w:r>
      <w:r>
        <w:rPr>
          <w:spacing w:val="2"/>
          <w:sz w:val="24"/>
          <w:rtl/>
        </w:rPr>
        <w:t xml:space="preserve">, </w:t>
      </w:r>
      <w:r>
        <w:rPr>
          <w:rFonts w:hint="eastAsia"/>
          <w:spacing w:val="2"/>
          <w:sz w:val="24"/>
          <w:rtl/>
        </w:rPr>
        <w:t>לעשות</w:t>
      </w:r>
      <w:r>
        <w:rPr>
          <w:spacing w:val="2"/>
          <w:sz w:val="24"/>
          <w:rtl/>
        </w:rPr>
        <w:t xml:space="preserve"> </w:t>
      </w:r>
      <w:r>
        <w:rPr>
          <w:rFonts w:hint="eastAsia"/>
          <w:spacing w:val="2"/>
          <w:sz w:val="24"/>
          <w:rtl/>
        </w:rPr>
        <w:t>שימוש</w:t>
      </w:r>
      <w:r>
        <w:rPr>
          <w:spacing w:val="2"/>
          <w:sz w:val="24"/>
          <w:rtl/>
        </w:rPr>
        <w:t xml:space="preserve"> </w:t>
      </w:r>
      <w:r>
        <w:rPr>
          <w:rFonts w:hint="eastAsia"/>
          <w:spacing w:val="2"/>
          <w:sz w:val="24"/>
          <w:rtl/>
        </w:rPr>
        <w:t>בתכנים</w:t>
      </w:r>
      <w:r>
        <w:rPr>
          <w:spacing w:val="2"/>
          <w:sz w:val="24"/>
          <w:rtl/>
        </w:rPr>
        <w:t xml:space="preserve"> למטרות מסחריות ופרסומיות כלשהן.</w:t>
      </w:r>
    </w:p>
    <w:p w14:paraId="041FEE1A" w14:textId="77777777" w:rsidR="004766AD" w:rsidRDefault="00510583">
      <w:pPr>
        <w:pStyle w:val="Heading2"/>
        <w:numPr>
          <w:ilvl w:val="2"/>
          <w:numId w:val="1"/>
        </w:numPr>
        <w:spacing w:line="276" w:lineRule="auto"/>
        <w:jc w:val="both"/>
        <w:rPr>
          <w:spacing w:val="2"/>
          <w:sz w:val="24"/>
        </w:rPr>
      </w:pPr>
      <w:r>
        <w:rPr>
          <w:rFonts w:hint="eastAsia"/>
          <w:spacing w:val="2"/>
          <w:sz w:val="24"/>
          <w:rtl/>
        </w:rPr>
        <w:t>המשתתף</w:t>
      </w:r>
      <w:r>
        <w:rPr>
          <w:spacing w:val="2"/>
          <w:sz w:val="24"/>
          <w:rtl/>
        </w:rPr>
        <w:t xml:space="preserve"> </w:t>
      </w:r>
      <w:r>
        <w:rPr>
          <w:rFonts w:hint="eastAsia"/>
          <w:spacing w:val="2"/>
          <w:sz w:val="24"/>
          <w:rtl/>
        </w:rPr>
        <w:t>לא</w:t>
      </w:r>
      <w:r>
        <w:rPr>
          <w:spacing w:val="2"/>
          <w:sz w:val="24"/>
          <w:rtl/>
        </w:rPr>
        <w:t xml:space="preserve"> </w:t>
      </w:r>
      <w:r>
        <w:rPr>
          <w:rFonts w:hint="eastAsia"/>
          <w:spacing w:val="2"/>
          <w:sz w:val="24"/>
          <w:rtl/>
        </w:rPr>
        <w:t>יהא</w:t>
      </w:r>
      <w:r>
        <w:rPr>
          <w:spacing w:val="2"/>
          <w:sz w:val="24"/>
          <w:rtl/>
        </w:rPr>
        <w:t xml:space="preserve"> </w:t>
      </w:r>
      <w:r>
        <w:rPr>
          <w:rFonts w:hint="eastAsia"/>
          <w:spacing w:val="2"/>
          <w:sz w:val="24"/>
          <w:rtl/>
        </w:rPr>
        <w:t>רשאי</w:t>
      </w:r>
      <w:r>
        <w:rPr>
          <w:spacing w:val="2"/>
          <w:sz w:val="24"/>
          <w:rtl/>
        </w:rPr>
        <w:t xml:space="preserve"> </w:t>
      </w:r>
      <w:r>
        <w:rPr>
          <w:rFonts w:hint="eastAsia"/>
          <w:spacing w:val="2"/>
          <w:sz w:val="24"/>
          <w:rtl/>
        </w:rPr>
        <w:t>לדרוש</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לתבוע</w:t>
      </w:r>
      <w:r>
        <w:rPr>
          <w:spacing w:val="2"/>
          <w:sz w:val="24"/>
          <w:rtl/>
        </w:rPr>
        <w:t xml:space="preserve"> </w:t>
      </w:r>
      <w:r>
        <w:rPr>
          <w:rFonts w:hint="eastAsia"/>
          <w:spacing w:val="2"/>
          <w:sz w:val="24"/>
          <w:rtl/>
        </w:rPr>
        <w:t>כל</w:t>
      </w:r>
      <w:r>
        <w:rPr>
          <w:spacing w:val="2"/>
          <w:sz w:val="24"/>
          <w:rtl/>
        </w:rPr>
        <w:t xml:space="preserve"> </w:t>
      </w:r>
      <w:r>
        <w:rPr>
          <w:rFonts w:hint="eastAsia"/>
          <w:spacing w:val="2"/>
          <w:sz w:val="24"/>
          <w:rtl/>
        </w:rPr>
        <w:t>תמורה</w:t>
      </w:r>
      <w:r>
        <w:rPr>
          <w:spacing w:val="2"/>
          <w:sz w:val="24"/>
          <w:rtl/>
        </w:rPr>
        <w:t xml:space="preserve"> </w:t>
      </w:r>
      <w:r>
        <w:rPr>
          <w:rFonts w:hint="eastAsia"/>
          <w:spacing w:val="2"/>
          <w:sz w:val="24"/>
          <w:rtl/>
        </w:rPr>
        <w:t>או</w:t>
      </w:r>
      <w:r>
        <w:rPr>
          <w:spacing w:val="2"/>
          <w:sz w:val="24"/>
          <w:rtl/>
        </w:rPr>
        <w:t xml:space="preserve"> </w:t>
      </w:r>
      <w:r>
        <w:rPr>
          <w:rFonts w:hint="eastAsia"/>
          <w:spacing w:val="2"/>
          <w:sz w:val="24"/>
          <w:rtl/>
        </w:rPr>
        <w:t>פיצוי</w:t>
      </w:r>
      <w:r>
        <w:rPr>
          <w:spacing w:val="2"/>
          <w:sz w:val="24"/>
          <w:rtl/>
        </w:rPr>
        <w:t xml:space="preserve"> </w:t>
      </w:r>
      <w:r>
        <w:rPr>
          <w:rFonts w:hint="eastAsia"/>
          <w:spacing w:val="2"/>
          <w:sz w:val="24"/>
          <w:rtl/>
        </w:rPr>
        <w:t>עבור</w:t>
      </w:r>
      <w:r>
        <w:rPr>
          <w:spacing w:val="2"/>
          <w:sz w:val="24"/>
          <w:rtl/>
        </w:rPr>
        <w:t xml:space="preserve"> </w:t>
      </w:r>
      <w:r>
        <w:rPr>
          <w:rFonts w:hint="eastAsia"/>
          <w:spacing w:val="2"/>
          <w:sz w:val="24"/>
          <w:rtl/>
        </w:rPr>
        <w:t>העברת</w:t>
      </w:r>
      <w:r>
        <w:rPr>
          <w:spacing w:val="2"/>
          <w:sz w:val="24"/>
          <w:rtl/>
        </w:rPr>
        <w:t xml:space="preserve"> </w:t>
      </w:r>
      <w:r>
        <w:rPr>
          <w:rFonts w:hint="eastAsia"/>
          <w:spacing w:val="2"/>
          <w:sz w:val="24"/>
          <w:rtl/>
        </w:rPr>
        <w:t>כל</w:t>
      </w:r>
      <w:r>
        <w:rPr>
          <w:spacing w:val="2"/>
          <w:sz w:val="24"/>
          <w:rtl/>
        </w:rPr>
        <w:t xml:space="preserve"> </w:t>
      </w:r>
      <w:r>
        <w:rPr>
          <w:rFonts w:hint="eastAsia"/>
          <w:spacing w:val="2"/>
          <w:sz w:val="24"/>
          <w:rtl/>
        </w:rPr>
        <w:t>הזכויות</w:t>
      </w:r>
      <w:r>
        <w:rPr>
          <w:spacing w:val="2"/>
          <w:sz w:val="24"/>
          <w:rtl/>
        </w:rPr>
        <w:t xml:space="preserve"> </w:t>
      </w:r>
      <w:r>
        <w:rPr>
          <w:rFonts w:hint="eastAsia"/>
          <w:spacing w:val="2"/>
          <w:sz w:val="24"/>
          <w:rtl/>
        </w:rPr>
        <w:t>בתכנים</w:t>
      </w:r>
      <w:r>
        <w:rPr>
          <w:spacing w:val="2"/>
          <w:sz w:val="24"/>
          <w:rtl/>
        </w:rPr>
        <w:t xml:space="preserve"> </w:t>
      </w:r>
      <w:r>
        <w:rPr>
          <w:rFonts w:hint="eastAsia"/>
          <w:spacing w:val="2"/>
          <w:sz w:val="24"/>
          <w:rtl/>
        </w:rPr>
        <w:t>המרכיבים</w:t>
      </w:r>
      <w:r>
        <w:rPr>
          <w:spacing w:val="2"/>
          <w:sz w:val="24"/>
          <w:rtl/>
        </w:rPr>
        <w:t xml:space="preserve"> </w:t>
      </w:r>
      <w:r>
        <w:rPr>
          <w:rFonts w:hint="eastAsia"/>
          <w:spacing w:val="2"/>
          <w:sz w:val="24"/>
          <w:rtl/>
        </w:rPr>
        <w:t>אותו</w:t>
      </w:r>
      <w:r>
        <w:rPr>
          <w:spacing w:val="2"/>
          <w:sz w:val="24"/>
          <w:rtl/>
        </w:rPr>
        <w:t xml:space="preserve"> </w:t>
      </w:r>
      <w:r>
        <w:rPr>
          <w:rFonts w:hint="eastAsia"/>
          <w:spacing w:val="2"/>
          <w:sz w:val="24"/>
          <w:rtl/>
        </w:rPr>
        <w:t>כמפורט</w:t>
      </w:r>
      <w:r>
        <w:rPr>
          <w:spacing w:val="2"/>
          <w:sz w:val="24"/>
          <w:rtl/>
        </w:rPr>
        <w:t xml:space="preserve"> </w:t>
      </w:r>
      <w:r>
        <w:rPr>
          <w:rFonts w:hint="eastAsia"/>
          <w:spacing w:val="2"/>
          <w:sz w:val="24"/>
          <w:rtl/>
        </w:rPr>
        <w:t>לעיל</w:t>
      </w:r>
      <w:r>
        <w:rPr>
          <w:spacing w:val="2"/>
          <w:sz w:val="24"/>
          <w:rtl/>
        </w:rPr>
        <w:t>.</w:t>
      </w:r>
    </w:p>
    <w:p w14:paraId="57FE03C1" w14:textId="77777777" w:rsidR="004766AD" w:rsidRDefault="00510583">
      <w:pPr>
        <w:pStyle w:val="Heading2"/>
        <w:numPr>
          <w:ilvl w:val="2"/>
          <w:numId w:val="1"/>
        </w:numPr>
        <w:spacing w:line="276" w:lineRule="auto"/>
        <w:jc w:val="both"/>
        <w:rPr>
          <w:spacing w:val="2"/>
          <w:sz w:val="24"/>
        </w:rPr>
      </w:pPr>
      <w:r>
        <w:rPr>
          <w:spacing w:val="2"/>
          <w:sz w:val="24"/>
          <w:rtl/>
        </w:rPr>
        <w:t xml:space="preserve">המשתתף מצהיר ומתחייב כי לא יעלה כל טענה ו/או תביעה ו/או דרישה בקשר עם הזכויות המוסריות </w:t>
      </w:r>
      <w:r>
        <w:rPr>
          <w:rFonts w:hint="cs"/>
          <w:spacing w:val="2"/>
          <w:sz w:val="24"/>
          <w:rtl/>
        </w:rPr>
        <w:t>בתכנים</w:t>
      </w:r>
      <w:r>
        <w:rPr>
          <w:spacing w:val="2"/>
          <w:sz w:val="24"/>
          <w:rtl/>
        </w:rPr>
        <w:t xml:space="preserve">. </w:t>
      </w:r>
    </w:p>
    <w:p w14:paraId="46E2F8AD" w14:textId="77777777" w:rsidR="004766AD" w:rsidRDefault="00510583">
      <w:pPr>
        <w:pStyle w:val="Heading2"/>
        <w:numPr>
          <w:ilvl w:val="1"/>
          <w:numId w:val="1"/>
        </w:numPr>
        <w:spacing w:line="276" w:lineRule="auto"/>
        <w:jc w:val="both"/>
        <w:rPr>
          <w:spacing w:val="2"/>
          <w:sz w:val="24"/>
        </w:rPr>
      </w:pPr>
      <w:r>
        <w:rPr>
          <w:rFonts w:hint="eastAsia"/>
          <w:spacing w:val="2"/>
          <w:sz w:val="24"/>
          <w:rtl/>
        </w:rPr>
        <w:t>המשתתף</w:t>
      </w:r>
      <w:r>
        <w:rPr>
          <w:spacing w:val="2"/>
          <w:sz w:val="24"/>
          <w:rtl/>
        </w:rPr>
        <w:t xml:space="preserve"> מוותר על כל טענה ו/או דרישה ו/או תביעה כלפי החברה ו/או העוזרת לחברה ו/או מי מטעמן בגין כל שינוי </w:t>
      </w:r>
      <w:r>
        <w:rPr>
          <w:rFonts w:hint="cs"/>
          <w:spacing w:val="2"/>
          <w:sz w:val="24"/>
          <w:rtl/>
        </w:rPr>
        <w:t>בתכנים</w:t>
      </w:r>
      <w:r>
        <w:rPr>
          <w:spacing w:val="2"/>
          <w:sz w:val="24"/>
          <w:rtl/>
        </w:rPr>
        <w:t xml:space="preserve"> שיתבצע על ידי החברה ו/או העוזרת לחברה ו/או מי מטעמן על פי שיקול דעתן המוחלט והבלעדי. </w:t>
      </w:r>
    </w:p>
    <w:p w14:paraId="0C6ADE77" w14:textId="77777777" w:rsidR="004766AD" w:rsidRDefault="00510583">
      <w:pPr>
        <w:pStyle w:val="Heading2"/>
        <w:numPr>
          <w:ilvl w:val="1"/>
          <w:numId w:val="1"/>
        </w:numPr>
        <w:spacing w:line="276" w:lineRule="auto"/>
        <w:jc w:val="both"/>
        <w:rPr>
          <w:spacing w:val="2"/>
          <w:sz w:val="24"/>
        </w:rPr>
      </w:pPr>
      <w:r>
        <w:rPr>
          <w:rFonts w:hint="eastAsia"/>
          <w:spacing w:val="2"/>
          <w:sz w:val="24"/>
          <w:rtl/>
        </w:rPr>
        <w:t>המשתתף</w:t>
      </w:r>
      <w:r>
        <w:rPr>
          <w:spacing w:val="2"/>
          <w:sz w:val="24"/>
          <w:rtl/>
        </w:rPr>
        <w:t xml:space="preserve"> מוותר על כל טענה ו/או דרישה ו/או תביעה כלפי החברה ו/או העוזרת לחברה ו/או מי מטעמן </w:t>
      </w:r>
      <w:r>
        <w:rPr>
          <w:rFonts w:hint="cs"/>
          <w:spacing w:val="2"/>
          <w:sz w:val="24"/>
          <w:rtl/>
        </w:rPr>
        <w:t xml:space="preserve">בקשר עם </w:t>
      </w:r>
      <w:r>
        <w:rPr>
          <w:spacing w:val="2"/>
          <w:sz w:val="24"/>
          <w:rtl/>
        </w:rPr>
        <w:t xml:space="preserve">כל שימוש שייעשה </w:t>
      </w:r>
      <w:r>
        <w:rPr>
          <w:rFonts w:hint="cs"/>
          <w:spacing w:val="2"/>
          <w:sz w:val="24"/>
          <w:rtl/>
        </w:rPr>
        <w:t>בתכנים</w:t>
      </w:r>
      <w:r>
        <w:rPr>
          <w:spacing w:val="2"/>
          <w:sz w:val="24"/>
          <w:rtl/>
        </w:rPr>
        <w:t xml:space="preserve"> על פי שיקול דעתן המוחלט והבלעדי, והכל מבלי לקבל ממנו הרשאה נוספת ו/או לשלם לו תמורה בגין השימוש כאמור. </w:t>
      </w:r>
    </w:p>
    <w:p w14:paraId="7AE537FE" w14:textId="77777777" w:rsidR="004766AD" w:rsidRDefault="00510583">
      <w:pPr>
        <w:pStyle w:val="Heading2"/>
        <w:numPr>
          <w:ilvl w:val="1"/>
          <w:numId w:val="1"/>
        </w:numPr>
        <w:spacing w:line="276" w:lineRule="auto"/>
        <w:jc w:val="both"/>
        <w:rPr>
          <w:spacing w:val="2"/>
          <w:sz w:val="24"/>
        </w:rPr>
      </w:pPr>
      <w:r>
        <w:rPr>
          <w:rFonts w:hint="cs"/>
          <w:spacing w:val="2"/>
          <w:sz w:val="24"/>
          <w:rtl/>
        </w:rPr>
        <w:t>ב</w:t>
      </w:r>
      <w:r>
        <w:rPr>
          <w:rFonts w:hint="eastAsia"/>
          <w:spacing w:val="2"/>
          <w:sz w:val="24"/>
          <w:rtl/>
        </w:rPr>
        <w:t>נוסף</w:t>
      </w:r>
      <w:r>
        <w:rPr>
          <w:spacing w:val="2"/>
          <w:sz w:val="24"/>
          <w:rtl/>
        </w:rPr>
        <w:t xml:space="preserve"> </w:t>
      </w:r>
      <w:r>
        <w:rPr>
          <w:rFonts w:hint="eastAsia"/>
          <w:spacing w:val="2"/>
          <w:sz w:val="24"/>
          <w:rtl/>
        </w:rPr>
        <w:t>ומבלי</w:t>
      </w:r>
      <w:r>
        <w:rPr>
          <w:spacing w:val="2"/>
          <w:sz w:val="24"/>
          <w:rtl/>
        </w:rPr>
        <w:t xml:space="preserve"> </w:t>
      </w:r>
      <w:r>
        <w:rPr>
          <w:rFonts w:hint="eastAsia"/>
          <w:spacing w:val="2"/>
          <w:sz w:val="24"/>
          <w:rtl/>
        </w:rPr>
        <w:t>לגרוע</w:t>
      </w:r>
      <w:r>
        <w:rPr>
          <w:spacing w:val="2"/>
          <w:sz w:val="24"/>
          <w:rtl/>
        </w:rPr>
        <w:t xml:space="preserve"> </w:t>
      </w:r>
      <w:r>
        <w:rPr>
          <w:rFonts w:hint="eastAsia"/>
          <w:spacing w:val="2"/>
          <w:sz w:val="24"/>
          <w:rtl/>
        </w:rPr>
        <w:t>מכל</w:t>
      </w:r>
      <w:r>
        <w:rPr>
          <w:spacing w:val="2"/>
          <w:sz w:val="24"/>
          <w:rtl/>
        </w:rPr>
        <w:t xml:space="preserve"> </w:t>
      </w:r>
      <w:r>
        <w:rPr>
          <w:rFonts w:hint="eastAsia"/>
          <w:spacing w:val="2"/>
          <w:sz w:val="24"/>
          <w:rtl/>
        </w:rPr>
        <w:t>הוראה</w:t>
      </w:r>
      <w:r>
        <w:rPr>
          <w:spacing w:val="2"/>
          <w:sz w:val="24"/>
          <w:rtl/>
        </w:rPr>
        <w:t xml:space="preserve"> </w:t>
      </w:r>
      <w:r>
        <w:rPr>
          <w:rFonts w:hint="eastAsia"/>
          <w:spacing w:val="2"/>
          <w:sz w:val="24"/>
          <w:rtl/>
        </w:rPr>
        <w:t>אחרת</w:t>
      </w:r>
      <w:r>
        <w:rPr>
          <w:spacing w:val="2"/>
          <w:sz w:val="24"/>
          <w:rtl/>
        </w:rPr>
        <w:t xml:space="preserve"> </w:t>
      </w:r>
      <w:r>
        <w:rPr>
          <w:rFonts w:hint="eastAsia"/>
          <w:spacing w:val="2"/>
          <w:sz w:val="24"/>
          <w:rtl/>
        </w:rPr>
        <w:t>בתקנון</w:t>
      </w:r>
      <w:r>
        <w:rPr>
          <w:spacing w:val="2"/>
          <w:sz w:val="24"/>
          <w:rtl/>
        </w:rPr>
        <w:t xml:space="preserve"> </w:t>
      </w:r>
      <w:r>
        <w:rPr>
          <w:rFonts w:hint="eastAsia"/>
          <w:spacing w:val="2"/>
          <w:sz w:val="24"/>
          <w:rtl/>
        </w:rPr>
        <w:t>זה</w:t>
      </w:r>
      <w:r>
        <w:rPr>
          <w:spacing w:val="2"/>
          <w:sz w:val="24"/>
          <w:rtl/>
        </w:rPr>
        <w:t xml:space="preserve"> </w:t>
      </w:r>
      <w:r>
        <w:rPr>
          <w:rFonts w:hint="eastAsia"/>
          <w:spacing w:val="2"/>
          <w:sz w:val="24"/>
          <w:rtl/>
        </w:rPr>
        <w:t>מובהר</w:t>
      </w:r>
      <w:r>
        <w:rPr>
          <w:spacing w:val="2"/>
          <w:sz w:val="24"/>
          <w:rtl/>
        </w:rPr>
        <w:t xml:space="preserve"> </w:t>
      </w:r>
      <w:r>
        <w:rPr>
          <w:rFonts w:hint="eastAsia"/>
          <w:spacing w:val="2"/>
          <w:sz w:val="24"/>
          <w:rtl/>
        </w:rPr>
        <w:t>בזאת</w:t>
      </w:r>
      <w:r>
        <w:rPr>
          <w:spacing w:val="2"/>
          <w:sz w:val="24"/>
          <w:rtl/>
        </w:rPr>
        <w:t xml:space="preserve">, </w:t>
      </w:r>
      <w:r>
        <w:rPr>
          <w:rFonts w:hint="eastAsia"/>
          <w:spacing w:val="2"/>
          <w:sz w:val="24"/>
          <w:rtl/>
        </w:rPr>
        <w:t>כי</w:t>
      </w:r>
      <w:r>
        <w:rPr>
          <w:spacing w:val="2"/>
          <w:sz w:val="24"/>
          <w:rtl/>
        </w:rPr>
        <w:t xml:space="preserve"> </w:t>
      </w:r>
      <w:r>
        <w:rPr>
          <w:rFonts w:hint="eastAsia"/>
          <w:spacing w:val="2"/>
          <w:sz w:val="24"/>
          <w:rtl/>
        </w:rPr>
        <w:t>המשתתף</w:t>
      </w:r>
      <w:r>
        <w:rPr>
          <w:spacing w:val="2"/>
          <w:sz w:val="24"/>
          <w:rtl/>
        </w:rPr>
        <w:t xml:space="preserve"> </w:t>
      </w:r>
      <w:r>
        <w:rPr>
          <w:rFonts w:hint="eastAsia"/>
          <w:spacing w:val="2"/>
          <w:sz w:val="24"/>
          <w:rtl/>
        </w:rPr>
        <w:t>יפצה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ישפה</w:t>
      </w:r>
      <w:r>
        <w:rPr>
          <w:spacing w:val="2"/>
          <w:sz w:val="24"/>
          <w:rtl/>
        </w:rPr>
        <w:t xml:space="preserve"> </w:t>
      </w:r>
      <w:r>
        <w:rPr>
          <w:rFonts w:hint="eastAsia"/>
          <w:spacing w:val="2"/>
          <w:sz w:val="24"/>
          <w:rtl/>
        </w:rPr>
        <w:t>את</w:t>
      </w:r>
      <w:r>
        <w:rPr>
          <w:spacing w:val="2"/>
          <w:sz w:val="24"/>
          <w:rtl/>
        </w:rPr>
        <w:t xml:space="preserve"> </w:t>
      </w:r>
      <w:r>
        <w:rPr>
          <w:rFonts w:hint="eastAsia"/>
          <w:spacing w:val="2"/>
          <w:sz w:val="24"/>
          <w:rtl/>
        </w:rPr>
        <w:t>החברה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העוזרת</w:t>
      </w:r>
      <w:r>
        <w:rPr>
          <w:spacing w:val="2"/>
          <w:sz w:val="24"/>
          <w:rtl/>
        </w:rPr>
        <w:t xml:space="preserve"> </w:t>
      </w:r>
      <w:r>
        <w:rPr>
          <w:rFonts w:hint="eastAsia"/>
          <w:spacing w:val="2"/>
          <w:sz w:val="24"/>
          <w:rtl/>
        </w:rPr>
        <w:t>לחברה</w:t>
      </w:r>
      <w:r>
        <w:rPr>
          <w:spacing w:val="2"/>
          <w:sz w:val="24"/>
          <w:rtl/>
        </w:rPr>
        <w:t xml:space="preserve">, </w:t>
      </w:r>
      <w:r>
        <w:rPr>
          <w:rFonts w:hint="eastAsia"/>
          <w:spacing w:val="2"/>
          <w:sz w:val="24"/>
          <w:rtl/>
        </w:rPr>
        <w:t>מיד</w:t>
      </w:r>
      <w:r>
        <w:rPr>
          <w:spacing w:val="2"/>
          <w:sz w:val="24"/>
          <w:rtl/>
        </w:rPr>
        <w:t xml:space="preserve"> </w:t>
      </w:r>
      <w:r>
        <w:rPr>
          <w:rFonts w:hint="eastAsia"/>
          <w:spacing w:val="2"/>
          <w:sz w:val="24"/>
          <w:rtl/>
        </w:rPr>
        <w:t>עם</w:t>
      </w:r>
      <w:r>
        <w:rPr>
          <w:spacing w:val="2"/>
          <w:sz w:val="24"/>
          <w:rtl/>
        </w:rPr>
        <w:t xml:space="preserve"> </w:t>
      </w:r>
      <w:r>
        <w:rPr>
          <w:rFonts w:hint="eastAsia"/>
          <w:spacing w:val="2"/>
          <w:sz w:val="24"/>
          <w:rtl/>
        </w:rPr>
        <w:t>דרישתן</w:t>
      </w:r>
      <w:r>
        <w:rPr>
          <w:spacing w:val="2"/>
          <w:sz w:val="24"/>
          <w:rtl/>
        </w:rPr>
        <w:t xml:space="preserve"> </w:t>
      </w:r>
      <w:r>
        <w:rPr>
          <w:rFonts w:hint="eastAsia"/>
          <w:spacing w:val="2"/>
          <w:sz w:val="24"/>
          <w:rtl/>
        </w:rPr>
        <w:t>הראשונה</w:t>
      </w:r>
      <w:r>
        <w:rPr>
          <w:spacing w:val="2"/>
          <w:sz w:val="24"/>
          <w:rtl/>
        </w:rPr>
        <w:t xml:space="preserve">, </w:t>
      </w:r>
      <w:r>
        <w:rPr>
          <w:rFonts w:hint="eastAsia"/>
          <w:spacing w:val="2"/>
          <w:sz w:val="24"/>
          <w:rtl/>
        </w:rPr>
        <w:t>בגין</w:t>
      </w:r>
      <w:r>
        <w:rPr>
          <w:spacing w:val="2"/>
          <w:sz w:val="24"/>
          <w:rtl/>
        </w:rPr>
        <w:t xml:space="preserve"> </w:t>
      </w:r>
      <w:r>
        <w:rPr>
          <w:rFonts w:hint="eastAsia"/>
          <w:spacing w:val="2"/>
          <w:sz w:val="24"/>
          <w:rtl/>
        </w:rPr>
        <w:t>כל</w:t>
      </w:r>
      <w:r>
        <w:rPr>
          <w:spacing w:val="2"/>
          <w:sz w:val="24"/>
          <w:rtl/>
        </w:rPr>
        <w:t xml:space="preserve"> </w:t>
      </w:r>
      <w:r>
        <w:rPr>
          <w:rFonts w:hint="eastAsia"/>
          <w:spacing w:val="2"/>
          <w:sz w:val="24"/>
          <w:rtl/>
        </w:rPr>
        <w:t>נזק</w:t>
      </w:r>
      <w:r>
        <w:rPr>
          <w:spacing w:val="2"/>
          <w:sz w:val="24"/>
          <w:rtl/>
        </w:rPr>
        <w:t xml:space="preserve"> </w:t>
      </w:r>
      <w:r>
        <w:rPr>
          <w:rFonts w:hint="eastAsia"/>
          <w:spacing w:val="2"/>
          <w:sz w:val="24"/>
          <w:rtl/>
        </w:rPr>
        <w:t>אשר</w:t>
      </w:r>
      <w:r>
        <w:rPr>
          <w:spacing w:val="2"/>
          <w:sz w:val="24"/>
          <w:rtl/>
        </w:rPr>
        <w:t xml:space="preserve"> </w:t>
      </w:r>
      <w:r>
        <w:rPr>
          <w:rFonts w:hint="eastAsia"/>
          <w:spacing w:val="2"/>
          <w:sz w:val="24"/>
          <w:rtl/>
        </w:rPr>
        <w:t>ייגרם</w:t>
      </w:r>
      <w:r>
        <w:rPr>
          <w:spacing w:val="2"/>
          <w:sz w:val="24"/>
          <w:rtl/>
        </w:rPr>
        <w:t xml:space="preserve"> </w:t>
      </w:r>
      <w:r>
        <w:rPr>
          <w:rFonts w:hint="eastAsia"/>
          <w:spacing w:val="2"/>
          <w:sz w:val="24"/>
          <w:rtl/>
        </w:rPr>
        <w:t>להן</w:t>
      </w:r>
      <w:r>
        <w:rPr>
          <w:spacing w:val="2"/>
          <w:sz w:val="24"/>
          <w:rtl/>
        </w:rPr>
        <w:t xml:space="preserve"> </w:t>
      </w:r>
      <w:r>
        <w:rPr>
          <w:rFonts w:hint="eastAsia"/>
          <w:spacing w:val="2"/>
          <w:sz w:val="24"/>
          <w:rtl/>
        </w:rPr>
        <w:t>כתוצאה</w:t>
      </w:r>
      <w:r>
        <w:rPr>
          <w:spacing w:val="2"/>
          <w:sz w:val="24"/>
          <w:rtl/>
        </w:rPr>
        <w:t xml:space="preserve"> </w:t>
      </w:r>
      <w:r>
        <w:rPr>
          <w:rFonts w:hint="eastAsia"/>
          <w:spacing w:val="2"/>
          <w:sz w:val="24"/>
          <w:rtl/>
        </w:rPr>
        <w:t>מתביעה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דרישה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טענה</w:t>
      </w:r>
      <w:r>
        <w:rPr>
          <w:spacing w:val="2"/>
          <w:sz w:val="24"/>
          <w:rtl/>
        </w:rPr>
        <w:t xml:space="preserve"> </w:t>
      </w:r>
      <w:r>
        <w:rPr>
          <w:rFonts w:hint="eastAsia"/>
          <w:spacing w:val="2"/>
          <w:sz w:val="24"/>
          <w:rtl/>
        </w:rPr>
        <w:t>של</w:t>
      </w:r>
      <w:r>
        <w:rPr>
          <w:spacing w:val="2"/>
          <w:sz w:val="24"/>
          <w:rtl/>
        </w:rPr>
        <w:t xml:space="preserve"> </w:t>
      </w:r>
      <w:r>
        <w:rPr>
          <w:rFonts w:hint="eastAsia"/>
          <w:spacing w:val="2"/>
          <w:sz w:val="24"/>
          <w:rtl/>
        </w:rPr>
        <w:t>המשתתף</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כל</w:t>
      </w:r>
      <w:r>
        <w:rPr>
          <w:spacing w:val="2"/>
          <w:sz w:val="24"/>
          <w:rtl/>
        </w:rPr>
        <w:t xml:space="preserve"> </w:t>
      </w:r>
      <w:r>
        <w:rPr>
          <w:rFonts w:hint="eastAsia"/>
          <w:spacing w:val="2"/>
          <w:sz w:val="24"/>
          <w:rtl/>
        </w:rPr>
        <w:t>צד</w:t>
      </w:r>
      <w:r>
        <w:rPr>
          <w:spacing w:val="2"/>
          <w:sz w:val="24"/>
          <w:rtl/>
        </w:rPr>
        <w:t xml:space="preserve"> </w:t>
      </w:r>
      <w:r>
        <w:rPr>
          <w:rFonts w:hint="eastAsia"/>
          <w:spacing w:val="2"/>
          <w:sz w:val="24"/>
          <w:rtl/>
        </w:rPr>
        <w:t>ג</w:t>
      </w:r>
      <w:r>
        <w:rPr>
          <w:spacing w:val="2"/>
          <w:sz w:val="24"/>
          <w:rtl/>
        </w:rPr>
        <w:t xml:space="preserve">' </w:t>
      </w:r>
      <w:r>
        <w:rPr>
          <w:rFonts w:hint="eastAsia"/>
          <w:spacing w:val="2"/>
          <w:sz w:val="24"/>
          <w:rtl/>
        </w:rPr>
        <w:t>שהוא</w:t>
      </w:r>
      <w:r>
        <w:rPr>
          <w:spacing w:val="2"/>
          <w:sz w:val="24"/>
          <w:rtl/>
        </w:rPr>
        <w:t xml:space="preserve"> </w:t>
      </w:r>
      <w:r>
        <w:rPr>
          <w:rFonts w:hint="eastAsia"/>
          <w:spacing w:val="2"/>
          <w:sz w:val="24"/>
          <w:rtl/>
        </w:rPr>
        <w:t>בקשר</w:t>
      </w:r>
      <w:r>
        <w:rPr>
          <w:spacing w:val="2"/>
          <w:sz w:val="24"/>
          <w:rtl/>
        </w:rPr>
        <w:t xml:space="preserve"> </w:t>
      </w:r>
      <w:r>
        <w:rPr>
          <w:rFonts w:hint="eastAsia"/>
          <w:spacing w:val="2"/>
          <w:sz w:val="24"/>
          <w:rtl/>
        </w:rPr>
        <w:t>עם</w:t>
      </w:r>
      <w:r>
        <w:rPr>
          <w:spacing w:val="2"/>
          <w:sz w:val="24"/>
          <w:rtl/>
        </w:rPr>
        <w:t xml:space="preserve"> </w:t>
      </w:r>
      <w:r>
        <w:rPr>
          <w:rFonts w:hint="eastAsia"/>
          <w:spacing w:val="2"/>
          <w:sz w:val="24"/>
          <w:rtl/>
        </w:rPr>
        <w:t>זכויות</w:t>
      </w:r>
      <w:r>
        <w:rPr>
          <w:spacing w:val="2"/>
          <w:sz w:val="24"/>
          <w:rtl/>
        </w:rPr>
        <w:t xml:space="preserve"> </w:t>
      </w:r>
      <w:r>
        <w:rPr>
          <w:rFonts w:hint="eastAsia"/>
          <w:spacing w:val="2"/>
          <w:sz w:val="24"/>
          <w:rtl/>
        </w:rPr>
        <w:t>היוצרים</w:t>
      </w:r>
      <w:r>
        <w:rPr>
          <w:spacing w:val="2"/>
          <w:sz w:val="24"/>
          <w:rtl/>
        </w:rPr>
        <w:t xml:space="preserve"> </w:t>
      </w:r>
      <w:r>
        <w:rPr>
          <w:rFonts w:hint="eastAsia"/>
          <w:spacing w:val="2"/>
          <w:sz w:val="24"/>
          <w:rtl/>
        </w:rPr>
        <w:t>של</w:t>
      </w:r>
      <w:r>
        <w:rPr>
          <w:spacing w:val="2"/>
          <w:sz w:val="24"/>
          <w:rtl/>
        </w:rPr>
        <w:t xml:space="preserve"> </w:t>
      </w:r>
      <w:r>
        <w:rPr>
          <w:rFonts w:hint="eastAsia"/>
          <w:spacing w:val="2"/>
          <w:sz w:val="24"/>
          <w:rtl/>
        </w:rPr>
        <w:t>החברה</w:t>
      </w:r>
      <w:r>
        <w:rPr>
          <w:spacing w:val="2"/>
          <w:sz w:val="24"/>
          <w:rtl/>
        </w:rPr>
        <w:t xml:space="preserve"> </w:t>
      </w:r>
      <w:r>
        <w:rPr>
          <w:rFonts w:hint="eastAsia"/>
          <w:spacing w:val="2"/>
          <w:sz w:val="24"/>
          <w:rtl/>
        </w:rPr>
        <w:t>ב</w:t>
      </w:r>
      <w:r>
        <w:rPr>
          <w:rFonts w:hint="cs"/>
          <w:spacing w:val="2"/>
          <w:sz w:val="24"/>
          <w:rtl/>
        </w:rPr>
        <w:t>תכנים</w:t>
      </w:r>
      <w:r>
        <w:rPr>
          <w:spacing w:val="2"/>
          <w:sz w:val="24"/>
          <w:rtl/>
        </w:rPr>
        <w:t xml:space="preserve"> על כל מרכיבי</w:t>
      </w:r>
      <w:r>
        <w:rPr>
          <w:rFonts w:hint="cs"/>
          <w:spacing w:val="2"/>
          <w:sz w:val="24"/>
          <w:rtl/>
        </w:rPr>
        <w:t>הם</w:t>
      </w:r>
      <w:r>
        <w:rPr>
          <w:spacing w:val="2"/>
          <w:sz w:val="24"/>
          <w:rtl/>
        </w:rPr>
        <w:t xml:space="preserve">. </w:t>
      </w:r>
    </w:p>
    <w:p w14:paraId="46A21764" w14:textId="77777777" w:rsidR="004766AD" w:rsidRDefault="00510583" w:rsidP="00CF27A2">
      <w:pPr>
        <w:pStyle w:val="TextLevel1"/>
        <w:keepNext/>
        <w:numPr>
          <w:ilvl w:val="0"/>
          <w:numId w:val="1"/>
        </w:numPr>
        <w:tabs>
          <w:tab w:val="clear" w:pos="624"/>
        </w:tabs>
        <w:spacing w:line="276" w:lineRule="auto"/>
        <w:jc w:val="both"/>
        <w:rPr>
          <w:b/>
          <w:bCs/>
          <w:spacing w:val="2"/>
          <w:sz w:val="24"/>
          <w:u w:val="single"/>
          <w:rtl/>
        </w:rPr>
      </w:pPr>
      <w:bookmarkStart w:id="12" w:name="_Ref39834549"/>
      <w:r>
        <w:rPr>
          <w:rFonts w:hint="cs"/>
          <w:b/>
          <w:bCs/>
          <w:spacing w:val="2"/>
          <w:sz w:val="24"/>
          <w:u w:val="single"/>
          <w:rtl/>
        </w:rPr>
        <w:lastRenderedPageBreak/>
        <w:t>קבלת הפרס</w:t>
      </w:r>
    </w:p>
    <w:p w14:paraId="53682494" w14:textId="2EB464BC" w:rsidR="004766AD" w:rsidRDefault="00510583" w:rsidP="00CF27A2">
      <w:pPr>
        <w:pStyle w:val="TextLevel2"/>
        <w:keepNext/>
        <w:numPr>
          <w:ilvl w:val="1"/>
          <w:numId w:val="1"/>
        </w:numPr>
        <w:tabs>
          <w:tab w:val="num" w:pos="3203"/>
          <w:tab w:val="left" w:pos="8278"/>
        </w:tabs>
        <w:spacing w:line="276" w:lineRule="auto"/>
        <w:ind w:right="0"/>
        <w:jc w:val="both"/>
        <w:rPr>
          <w:spacing w:val="2"/>
          <w:sz w:val="24"/>
          <w:rtl/>
        </w:rPr>
      </w:pPr>
      <w:r>
        <w:rPr>
          <w:rFonts w:hint="cs"/>
          <w:spacing w:val="2"/>
          <w:sz w:val="24"/>
          <w:rtl/>
        </w:rPr>
        <w:t xml:space="preserve">בתום </w:t>
      </w:r>
      <w:r w:rsidR="00CF27A2">
        <w:rPr>
          <w:rFonts w:hint="cs"/>
          <w:spacing w:val="2"/>
          <w:sz w:val="24"/>
          <w:rtl/>
        </w:rPr>
        <w:t>תקופת</w:t>
      </w:r>
      <w:r>
        <w:rPr>
          <w:rFonts w:hint="cs"/>
          <w:spacing w:val="2"/>
          <w:sz w:val="24"/>
          <w:rtl/>
        </w:rPr>
        <w:t xml:space="preserve"> </w:t>
      </w:r>
      <w:r w:rsidR="00CF27A2">
        <w:rPr>
          <w:rFonts w:hint="cs"/>
          <w:spacing w:val="2"/>
          <w:sz w:val="24"/>
          <w:rtl/>
        </w:rPr>
        <w:t>ה</w:t>
      </w:r>
      <w:r>
        <w:rPr>
          <w:rFonts w:hint="cs"/>
          <w:spacing w:val="2"/>
          <w:sz w:val="24"/>
          <w:rtl/>
        </w:rPr>
        <w:t>פעילות החברה ו/או מי מטעמה תנסה ליצור קשר עם המועמד לזכייה בפרס באמצעות שיחת טלפון עמו,</w:t>
      </w:r>
      <w:r w:rsidR="00CF27A2">
        <w:rPr>
          <w:rFonts w:hint="cs"/>
          <w:spacing w:val="2"/>
          <w:sz w:val="24"/>
          <w:rtl/>
        </w:rPr>
        <w:t xml:space="preserve"> בהתאם לפרטים שמסר בהרשמה לפעילות,</w:t>
      </w:r>
      <w:r>
        <w:rPr>
          <w:rFonts w:hint="cs"/>
          <w:spacing w:val="2"/>
          <w:sz w:val="24"/>
          <w:rtl/>
        </w:rPr>
        <w:t xml:space="preserve"> עד שלוש (3) פעמים במהלך שבעה (7) ימי עסקים מיום בחירתו להיות מועמד לזכייה בפרס. הניסיונות ליצור קשר עם המועמד לזכייה בפרס, ייעשו בשעות העבודה הרגילות של החברה. הניסיונות ייערכו במרווחים של שעתיים לפחות בין התקשרות להתקשרות. </w:t>
      </w:r>
    </w:p>
    <w:p w14:paraId="5D502605" w14:textId="6670C6CF"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החברה ו/או מי מטעמה לא תשאיר למועמד לזכייה בפרס הודעה בטלפון בדבר מועמדותו לקבלת הפרס ולא תציג כל שאלה אלא למועמד לזכייה בפרס עצמו. במועד יצירת הקשר ולאחר וידוא פרטי המועמד לקבלת הפרס, החברה ו/או מי מטעמה, תתאם, לפי שיקול דעתה, מועד למסירת הפרס באמצעות שליח כמפורט בסעיף 6.</w:t>
      </w:r>
      <w:r w:rsidR="00CF27A2">
        <w:rPr>
          <w:rFonts w:hint="cs"/>
          <w:spacing w:val="2"/>
          <w:sz w:val="24"/>
          <w:rtl/>
        </w:rPr>
        <w:t>4</w:t>
      </w:r>
      <w:r>
        <w:rPr>
          <w:rFonts w:hint="cs"/>
          <w:spacing w:val="2"/>
          <w:sz w:val="24"/>
          <w:rtl/>
        </w:rPr>
        <w:t xml:space="preserve"> להלן.</w:t>
      </w:r>
    </w:p>
    <w:p w14:paraId="66CF6901"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spacing w:val="2"/>
          <w:sz w:val="24"/>
          <w:rtl/>
        </w:rPr>
        <w:t xml:space="preserve">ככל שלא אותר </w:t>
      </w:r>
      <w:r>
        <w:rPr>
          <w:rFonts w:hint="cs"/>
          <w:spacing w:val="2"/>
          <w:sz w:val="24"/>
          <w:rtl/>
        </w:rPr>
        <w:t xml:space="preserve">המועמד לזכייה בפרס </w:t>
      </w:r>
      <w:r>
        <w:rPr>
          <w:spacing w:val="2"/>
          <w:sz w:val="24"/>
          <w:rtl/>
        </w:rPr>
        <w:t xml:space="preserve">ו/או </w:t>
      </w:r>
      <w:proofErr w:type="spellStart"/>
      <w:r>
        <w:rPr>
          <w:rFonts w:hint="cs"/>
          <w:spacing w:val="2"/>
          <w:sz w:val="24"/>
          <w:rtl/>
        </w:rPr>
        <w:t>ו/או</w:t>
      </w:r>
      <w:proofErr w:type="spellEnd"/>
      <w:r>
        <w:rPr>
          <w:rFonts w:hint="cs"/>
          <w:spacing w:val="2"/>
          <w:sz w:val="24"/>
          <w:rtl/>
        </w:rPr>
        <w:t xml:space="preserve"> המועמד לזכייה בפרס </w:t>
      </w:r>
      <w:r>
        <w:rPr>
          <w:spacing w:val="2"/>
          <w:sz w:val="24"/>
          <w:rtl/>
        </w:rPr>
        <w:t xml:space="preserve">נפסל בגין אי עמידתו בתנאי תקנון זה ו/או קיים חשד כי מועמדותו לזכייה </w:t>
      </w:r>
      <w:r>
        <w:rPr>
          <w:rFonts w:hint="cs"/>
          <w:spacing w:val="2"/>
          <w:sz w:val="24"/>
          <w:rtl/>
        </w:rPr>
        <w:t xml:space="preserve">ו/או לקבלת הפרס </w:t>
      </w:r>
      <w:r>
        <w:rPr>
          <w:spacing w:val="2"/>
          <w:sz w:val="24"/>
          <w:rtl/>
        </w:rPr>
        <w:t>הושגה בדרכים שאינן כשרות (לרבות ביצוע עבירה פלילית ו/או עוולה אזרחית</w:t>
      </w:r>
      <w:r>
        <w:rPr>
          <w:rFonts w:hint="cs"/>
          <w:spacing w:val="2"/>
          <w:sz w:val="24"/>
          <w:rtl/>
        </w:rPr>
        <w:t>,</w:t>
      </w:r>
      <w:r>
        <w:rPr>
          <w:spacing w:val="2"/>
          <w:sz w:val="24"/>
          <w:rtl/>
        </w:rPr>
        <w:t xml:space="preserve"> </w:t>
      </w:r>
      <w:r>
        <w:rPr>
          <w:rFonts w:hint="cs"/>
          <w:spacing w:val="2"/>
          <w:sz w:val="24"/>
          <w:rtl/>
        </w:rPr>
        <w:t>ובכלל זאת</w:t>
      </w:r>
      <w:r>
        <w:rPr>
          <w:spacing w:val="2"/>
          <w:sz w:val="24"/>
          <w:rtl/>
        </w:rPr>
        <w:t xml:space="preserve"> </w:t>
      </w:r>
      <w:r>
        <w:rPr>
          <w:rFonts w:hint="cs"/>
          <w:spacing w:val="2"/>
          <w:sz w:val="24"/>
          <w:rtl/>
        </w:rPr>
        <w:t>מסירת מידע שגוי</w:t>
      </w:r>
      <w:r>
        <w:rPr>
          <w:spacing w:val="2"/>
          <w:sz w:val="24"/>
          <w:rtl/>
        </w:rPr>
        <w:t xml:space="preserve">) ו/או </w:t>
      </w:r>
      <w:r>
        <w:rPr>
          <w:rFonts w:hint="cs"/>
          <w:spacing w:val="2"/>
          <w:sz w:val="24"/>
          <w:rtl/>
        </w:rPr>
        <w:t xml:space="preserve">הודיע </w:t>
      </w:r>
      <w:r>
        <w:rPr>
          <w:spacing w:val="2"/>
          <w:sz w:val="24"/>
          <w:rtl/>
        </w:rPr>
        <w:t xml:space="preserve">כי אינו </w:t>
      </w:r>
      <w:r>
        <w:rPr>
          <w:rFonts w:hint="cs"/>
          <w:spacing w:val="2"/>
          <w:sz w:val="24"/>
          <w:rtl/>
        </w:rPr>
        <w:t>מעוניין</w:t>
      </w:r>
      <w:r>
        <w:rPr>
          <w:spacing w:val="2"/>
          <w:sz w:val="24"/>
          <w:rtl/>
        </w:rPr>
        <w:t xml:space="preserve"> </w:t>
      </w:r>
      <w:r>
        <w:rPr>
          <w:rFonts w:hint="cs"/>
          <w:spacing w:val="2"/>
          <w:sz w:val="24"/>
          <w:rtl/>
        </w:rPr>
        <w:t>לקבל</w:t>
      </w:r>
      <w:r>
        <w:rPr>
          <w:spacing w:val="2"/>
          <w:sz w:val="24"/>
          <w:rtl/>
        </w:rPr>
        <w:t xml:space="preserve"> את הפרס,</w:t>
      </w:r>
      <w:r>
        <w:rPr>
          <w:rFonts w:ascii="Arial" w:hAnsi="Arial"/>
          <w:color w:val="1D2129"/>
          <w:sz w:val="24"/>
          <w:rtl/>
        </w:rPr>
        <w:t xml:space="preserve"> </w:t>
      </w:r>
      <w:r>
        <w:rPr>
          <w:rFonts w:hint="cs"/>
          <w:spacing w:val="2"/>
          <w:sz w:val="24"/>
          <w:rtl/>
        </w:rPr>
        <w:t xml:space="preserve">הכל לפי שיקול דעתה הבלעדי של החברה </w:t>
      </w:r>
      <w:r>
        <w:rPr>
          <w:spacing w:val="2"/>
          <w:sz w:val="24"/>
          <w:rtl/>
        </w:rPr>
        <w:t>–</w:t>
      </w:r>
      <w:r>
        <w:rPr>
          <w:rFonts w:hint="cs"/>
          <w:spacing w:val="2"/>
          <w:sz w:val="24"/>
          <w:rtl/>
        </w:rPr>
        <w:t xml:space="preserve"> אזי </w:t>
      </w:r>
      <w:r>
        <w:rPr>
          <w:spacing w:val="2"/>
          <w:sz w:val="24"/>
          <w:rtl/>
        </w:rPr>
        <w:t>ייפסל</w:t>
      </w:r>
      <w:r>
        <w:rPr>
          <w:rFonts w:hint="cs"/>
          <w:spacing w:val="2"/>
          <w:sz w:val="24"/>
          <w:rtl/>
        </w:rPr>
        <w:t xml:space="preserve"> המועמד לזכייה ו/או לקבלת הפרס</w:t>
      </w:r>
      <w:r>
        <w:rPr>
          <w:spacing w:val="2"/>
          <w:sz w:val="24"/>
          <w:rtl/>
        </w:rPr>
        <w:t>, ותחתיו יבוא משתתף אשר דורג אחריו</w:t>
      </w:r>
      <w:r>
        <w:rPr>
          <w:rFonts w:hint="cs"/>
          <w:spacing w:val="2"/>
          <w:sz w:val="24"/>
          <w:rtl/>
        </w:rPr>
        <w:t xml:space="preserve"> בהתאם לתנאי תקנון זה</w:t>
      </w:r>
      <w:r>
        <w:rPr>
          <w:spacing w:val="2"/>
          <w:sz w:val="24"/>
          <w:rtl/>
        </w:rPr>
        <w:t xml:space="preserve">, אשר ייחשב כמועמד לזכייה </w:t>
      </w:r>
      <w:r>
        <w:rPr>
          <w:rFonts w:hint="cs"/>
          <w:spacing w:val="2"/>
          <w:sz w:val="24"/>
          <w:rtl/>
        </w:rPr>
        <w:t xml:space="preserve">בפרס </w:t>
      </w:r>
      <w:r>
        <w:rPr>
          <w:spacing w:val="2"/>
          <w:sz w:val="24"/>
          <w:rtl/>
        </w:rPr>
        <w:t>ויחולו לגביו ההוראות הנ"ל בהתאמה, וחוזר חלילה. מובהר כי מועמד לזכייה</w:t>
      </w:r>
      <w:r>
        <w:rPr>
          <w:rFonts w:hint="cs"/>
          <w:spacing w:val="2"/>
          <w:sz w:val="24"/>
          <w:rtl/>
        </w:rPr>
        <w:t xml:space="preserve"> בפרס</w:t>
      </w:r>
      <w:r>
        <w:rPr>
          <w:spacing w:val="2"/>
          <w:sz w:val="24"/>
          <w:rtl/>
        </w:rPr>
        <w:t xml:space="preserve"> שנפסל לא יהיה זכאי לכל פיצוי שהוא מהחברה או מ</w:t>
      </w:r>
      <w:r>
        <w:rPr>
          <w:rFonts w:hint="cs"/>
          <w:spacing w:val="2"/>
          <w:sz w:val="24"/>
          <w:rtl/>
        </w:rPr>
        <w:t>י מטעמה.</w:t>
      </w:r>
    </w:p>
    <w:p w14:paraId="3DFC2760" w14:textId="2FB91F62"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החברה תהיה רשאית, לפי שיקול דעתה הבלעדי, לשלוח את הפרס באמצעות שליח ו/או באמצעות כל דרך אחרת בהתאם לשיקול דעתה</w:t>
      </w:r>
      <w:r>
        <w:rPr>
          <w:spacing w:val="2"/>
          <w:sz w:val="24"/>
          <w:rtl/>
        </w:rPr>
        <w:t>, ובמקרה כאמור תהיה החברה רשאית לדרוש מהמועמד לזכייה</w:t>
      </w:r>
      <w:r>
        <w:rPr>
          <w:rFonts w:hint="cs"/>
          <w:spacing w:val="2"/>
          <w:sz w:val="24"/>
          <w:rtl/>
        </w:rPr>
        <w:t xml:space="preserve"> בפרס</w:t>
      </w:r>
      <w:r>
        <w:rPr>
          <w:spacing w:val="2"/>
          <w:sz w:val="24"/>
          <w:rtl/>
        </w:rPr>
        <w:t xml:space="preserve"> כי טופס ההתחייבות </w:t>
      </w:r>
      <w:r>
        <w:rPr>
          <w:rFonts w:hint="cs"/>
          <w:spacing w:val="2"/>
          <w:sz w:val="24"/>
          <w:rtl/>
        </w:rPr>
        <w:t>המצורף כ</w:t>
      </w:r>
      <w:r>
        <w:rPr>
          <w:rFonts w:hint="cs"/>
          <w:b/>
          <w:bCs/>
          <w:spacing w:val="2"/>
          <w:sz w:val="24"/>
          <w:u w:val="single"/>
          <w:rtl/>
        </w:rPr>
        <w:t>נספח א'</w:t>
      </w:r>
      <w:r>
        <w:rPr>
          <w:spacing w:val="2"/>
          <w:sz w:val="24"/>
          <w:rtl/>
        </w:rPr>
        <w:t xml:space="preserve"> יישלח אליה מבעוד מועד בתוך תקופת זמן שתיקבע על-ידה, זאת כתנאי לשליחת הפרס. החברה ו/או מי מטעמה תהא רשאית לפסול</w:t>
      </w:r>
      <w:r>
        <w:rPr>
          <w:rFonts w:hint="cs"/>
          <w:spacing w:val="2"/>
          <w:sz w:val="24"/>
          <w:rtl/>
        </w:rPr>
        <w:t xml:space="preserve"> כל</w:t>
      </w:r>
      <w:r>
        <w:rPr>
          <w:spacing w:val="2"/>
          <w:sz w:val="24"/>
          <w:rtl/>
        </w:rPr>
        <w:t xml:space="preserve"> מועמד לזכייה</w:t>
      </w:r>
      <w:r>
        <w:rPr>
          <w:rFonts w:hint="cs"/>
          <w:spacing w:val="2"/>
          <w:sz w:val="24"/>
          <w:rtl/>
        </w:rPr>
        <w:t xml:space="preserve"> בפרס</w:t>
      </w:r>
      <w:r>
        <w:rPr>
          <w:spacing w:val="2"/>
          <w:sz w:val="24"/>
          <w:rtl/>
        </w:rPr>
        <w:t>, עפ"י שיקול דעתה הבלעדי, אם המועמד לזכייה</w:t>
      </w:r>
      <w:r>
        <w:rPr>
          <w:rFonts w:hint="cs"/>
          <w:spacing w:val="2"/>
          <w:sz w:val="24"/>
          <w:rtl/>
        </w:rPr>
        <w:t xml:space="preserve"> בפרס</w:t>
      </w:r>
      <w:r>
        <w:rPr>
          <w:spacing w:val="2"/>
          <w:sz w:val="24"/>
          <w:rtl/>
        </w:rPr>
        <w:t xml:space="preserve"> לא יעמוד בהוראות סעיף זה</w:t>
      </w:r>
      <w:r>
        <w:rPr>
          <w:rFonts w:hint="cs"/>
          <w:spacing w:val="2"/>
          <w:sz w:val="24"/>
          <w:rtl/>
        </w:rPr>
        <w:t>.</w:t>
      </w:r>
    </w:p>
    <w:p w14:paraId="0D7F69D1" w14:textId="5C09490E"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 xml:space="preserve">יובהר כי מרגע שנמסר </w:t>
      </w:r>
      <w:r w:rsidR="00414FBF">
        <w:rPr>
          <w:rFonts w:hint="cs"/>
          <w:spacing w:val="2"/>
          <w:sz w:val="24"/>
          <w:rtl/>
        </w:rPr>
        <w:t xml:space="preserve">הפרס </w:t>
      </w:r>
      <w:r>
        <w:rPr>
          <w:rFonts w:hint="cs"/>
          <w:spacing w:val="2"/>
          <w:sz w:val="24"/>
          <w:rtl/>
        </w:rPr>
        <w:t>לשליח ו/או ויצא משליטת החברה באמצעי אחר, החברה איננה אחראית לפרס שלא הגיע למועמד לזכייה, ולא תהיה לו כל דרישה ו/או תביעה מאת החברה בשל כך.</w:t>
      </w:r>
    </w:p>
    <w:p w14:paraId="6C0B2587" w14:textId="77777777" w:rsidR="004766AD" w:rsidRDefault="00510583">
      <w:pPr>
        <w:pStyle w:val="TextLevel1"/>
        <w:keepNext/>
        <w:keepLines/>
        <w:numPr>
          <w:ilvl w:val="0"/>
          <w:numId w:val="1"/>
        </w:numPr>
        <w:tabs>
          <w:tab w:val="clear" w:pos="624"/>
        </w:tabs>
        <w:spacing w:line="276" w:lineRule="auto"/>
        <w:jc w:val="both"/>
        <w:rPr>
          <w:b/>
          <w:bCs/>
          <w:spacing w:val="2"/>
          <w:sz w:val="24"/>
          <w:u w:val="single"/>
        </w:rPr>
      </w:pPr>
      <w:r>
        <w:rPr>
          <w:rFonts w:hint="cs"/>
          <w:b/>
          <w:bCs/>
          <w:spacing w:val="2"/>
          <w:sz w:val="24"/>
          <w:u w:val="single"/>
          <w:rtl/>
        </w:rPr>
        <w:t>הפרס</w:t>
      </w:r>
    </w:p>
    <w:p w14:paraId="02ABAB80" w14:textId="77777777" w:rsidR="004766AD" w:rsidRDefault="00510583">
      <w:pPr>
        <w:pStyle w:val="TextLevel2"/>
        <w:keepNext/>
        <w:keepLines/>
        <w:numPr>
          <w:ilvl w:val="1"/>
          <w:numId w:val="1"/>
        </w:numPr>
        <w:tabs>
          <w:tab w:val="num" w:pos="3203"/>
          <w:tab w:val="left" w:pos="8278"/>
        </w:tabs>
        <w:spacing w:line="276" w:lineRule="auto"/>
        <w:ind w:right="0"/>
        <w:jc w:val="both"/>
        <w:rPr>
          <w:spacing w:val="2"/>
          <w:sz w:val="24"/>
          <w:rtl/>
        </w:rPr>
      </w:pPr>
      <w:r>
        <w:rPr>
          <w:spacing w:val="2"/>
          <w:sz w:val="24"/>
          <w:rtl/>
        </w:rPr>
        <w:t>החברה רשאית לשנות ו/או להחליף את זהות הפרס</w:t>
      </w:r>
      <w:r>
        <w:rPr>
          <w:rFonts w:hint="cs"/>
          <w:spacing w:val="2"/>
          <w:sz w:val="24"/>
          <w:rtl/>
        </w:rPr>
        <w:t xml:space="preserve"> </w:t>
      </w:r>
      <w:r>
        <w:rPr>
          <w:spacing w:val="2"/>
          <w:sz w:val="24"/>
          <w:rtl/>
        </w:rPr>
        <w:t>ו/או את כמות</w:t>
      </w:r>
      <w:r>
        <w:rPr>
          <w:rFonts w:hint="cs"/>
          <w:spacing w:val="2"/>
          <w:sz w:val="24"/>
          <w:rtl/>
        </w:rPr>
        <w:t>ו</w:t>
      </w:r>
      <w:r>
        <w:rPr>
          <w:spacing w:val="2"/>
          <w:sz w:val="24"/>
          <w:rtl/>
        </w:rPr>
        <w:t xml:space="preserve"> ו/או להוסיף עלי</w:t>
      </w:r>
      <w:r>
        <w:rPr>
          <w:rFonts w:hint="cs"/>
          <w:spacing w:val="2"/>
          <w:sz w:val="24"/>
          <w:rtl/>
        </w:rPr>
        <w:t>ו</w:t>
      </w:r>
      <w:r>
        <w:rPr>
          <w:spacing w:val="2"/>
          <w:sz w:val="24"/>
          <w:rtl/>
        </w:rPr>
        <w:t xml:space="preserve"> פרסים נוספים, לפי שיקול דעתה הבלעדי של החברה</w:t>
      </w:r>
      <w:r>
        <w:rPr>
          <w:rFonts w:hint="cs"/>
          <w:spacing w:val="2"/>
          <w:sz w:val="24"/>
          <w:rtl/>
        </w:rPr>
        <w:t xml:space="preserve"> ולזוכה לא תעמוד כל טענה ו/או תביעה ו/או דרישה כלפי החברה ו/או העוזרת לחברה בגין האמור, לרבות בשל </w:t>
      </w:r>
      <w:r>
        <w:rPr>
          <w:rFonts w:ascii="David" w:eastAsia="David" w:hAnsi="David" w:hint="cs"/>
          <w:sz w:val="24"/>
          <w:rtl/>
          <w:lang w:val="he-IL"/>
        </w:rPr>
        <w:t>הפרס</w:t>
      </w:r>
      <w:r>
        <w:rPr>
          <w:rFonts w:ascii="David" w:eastAsia="David" w:hAnsi="David"/>
          <w:sz w:val="24"/>
          <w:rtl/>
          <w:lang w:val="he-IL"/>
        </w:rPr>
        <w:t xml:space="preserve"> </w:t>
      </w:r>
      <w:r>
        <w:rPr>
          <w:rFonts w:ascii="David" w:eastAsia="David" w:hAnsi="David" w:hint="cs"/>
          <w:sz w:val="24"/>
          <w:rtl/>
          <w:lang w:val="he-IL"/>
        </w:rPr>
        <w:t>ו</w:t>
      </w:r>
      <w:r>
        <w:rPr>
          <w:rFonts w:ascii="David" w:eastAsia="David" w:hAnsi="David"/>
          <w:sz w:val="24"/>
          <w:rtl/>
          <w:lang w:val="he-IL"/>
        </w:rPr>
        <w:t>/</w:t>
      </w:r>
      <w:r>
        <w:rPr>
          <w:rFonts w:ascii="David" w:eastAsia="David" w:hAnsi="David" w:hint="cs"/>
          <w:sz w:val="24"/>
          <w:rtl/>
          <w:lang w:val="he-IL"/>
        </w:rPr>
        <w:t>או</w:t>
      </w:r>
      <w:r>
        <w:rPr>
          <w:rFonts w:ascii="David" w:eastAsia="David" w:hAnsi="David"/>
          <w:sz w:val="24"/>
          <w:rtl/>
          <w:lang w:val="he-IL"/>
        </w:rPr>
        <w:t xml:space="preserve"> </w:t>
      </w:r>
      <w:r>
        <w:rPr>
          <w:rFonts w:ascii="David" w:eastAsia="David" w:hAnsi="David" w:hint="cs"/>
          <w:sz w:val="24"/>
          <w:rtl/>
          <w:lang w:val="he-IL"/>
        </w:rPr>
        <w:t>טיבו</w:t>
      </w:r>
      <w:r>
        <w:rPr>
          <w:rFonts w:ascii="David" w:eastAsia="David" w:hAnsi="David"/>
          <w:sz w:val="24"/>
          <w:rtl/>
          <w:lang w:val="he-IL"/>
        </w:rPr>
        <w:t xml:space="preserve"> </w:t>
      </w:r>
      <w:r>
        <w:rPr>
          <w:rFonts w:ascii="David" w:eastAsia="David" w:hAnsi="David" w:hint="cs"/>
          <w:sz w:val="24"/>
          <w:rtl/>
          <w:lang w:val="he-IL"/>
        </w:rPr>
        <w:t>ו</w:t>
      </w:r>
      <w:r>
        <w:rPr>
          <w:rFonts w:ascii="David" w:eastAsia="David" w:hAnsi="David"/>
          <w:sz w:val="24"/>
          <w:rtl/>
          <w:lang w:val="he-IL"/>
        </w:rPr>
        <w:t>/</w:t>
      </w:r>
      <w:r>
        <w:rPr>
          <w:rFonts w:ascii="David" w:eastAsia="David" w:hAnsi="David" w:hint="cs"/>
          <w:sz w:val="24"/>
          <w:rtl/>
          <w:lang w:val="he-IL"/>
        </w:rPr>
        <w:t>או</w:t>
      </w:r>
      <w:r>
        <w:rPr>
          <w:rFonts w:ascii="David" w:eastAsia="David" w:hAnsi="David"/>
          <w:sz w:val="24"/>
          <w:rtl/>
          <w:lang w:val="he-IL"/>
        </w:rPr>
        <w:t xml:space="preserve"> </w:t>
      </w:r>
      <w:r>
        <w:rPr>
          <w:rFonts w:ascii="David" w:eastAsia="David" w:hAnsi="David" w:hint="cs"/>
          <w:sz w:val="24"/>
          <w:rtl/>
          <w:lang w:val="he-IL"/>
        </w:rPr>
        <w:t>התאמתו</w:t>
      </w:r>
      <w:r>
        <w:rPr>
          <w:rFonts w:ascii="David" w:eastAsia="David" w:hAnsi="David"/>
          <w:sz w:val="24"/>
          <w:rtl/>
          <w:lang w:val="he-IL"/>
        </w:rPr>
        <w:t xml:space="preserve"> </w:t>
      </w:r>
      <w:r>
        <w:rPr>
          <w:rFonts w:ascii="David" w:eastAsia="David" w:hAnsi="David" w:hint="cs"/>
          <w:sz w:val="24"/>
          <w:rtl/>
          <w:lang w:val="he-IL"/>
        </w:rPr>
        <w:t>ו</w:t>
      </w:r>
      <w:r>
        <w:rPr>
          <w:rFonts w:ascii="David" w:eastAsia="David" w:hAnsi="David"/>
          <w:sz w:val="24"/>
          <w:rtl/>
          <w:lang w:val="he-IL"/>
        </w:rPr>
        <w:t>/</w:t>
      </w:r>
      <w:r>
        <w:rPr>
          <w:rFonts w:ascii="David" w:eastAsia="David" w:hAnsi="David" w:hint="cs"/>
          <w:sz w:val="24"/>
          <w:rtl/>
          <w:lang w:val="he-IL"/>
        </w:rPr>
        <w:t>או</w:t>
      </w:r>
      <w:r>
        <w:rPr>
          <w:rFonts w:ascii="David" w:eastAsia="David" w:hAnsi="David"/>
          <w:sz w:val="24"/>
          <w:rtl/>
          <w:lang w:val="he-IL"/>
        </w:rPr>
        <w:t xml:space="preserve"> </w:t>
      </w:r>
      <w:r>
        <w:rPr>
          <w:rFonts w:ascii="David" w:eastAsia="David" w:hAnsi="David" w:hint="cs"/>
          <w:sz w:val="24"/>
          <w:rtl/>
          <w:lang w:val="he-IL"/>
        </w:rPr>
        <w:t>איכותו</w:t>
      </w:r>
      <w:r>
        <w:rPr>
          <w:rFonts w:ascii="David" w:eastAsia="David" w:hAnsi="David"/>
          <w:sz w:val="24"/>
          <w:rtl/>
          <w:lang w:val="he-IL"/>
        </w:rPr>
        <w:t xml:space="preserve"> </w:t>
      </w:r>
      <w:r>
        <w:rPr>
          <w:rFonts w:ascii="David" w:eastAsia="David" w:hAnsi="David" w:hint="cs"/>
          <w:sz w:val="24"/>
          <w:rtl/>
          <w:lang w:val="he-IL"/>
        </w:rPr>
        <w:t>ו</w:t>
      </w:r>
      <w:r>
        <w:rPr>
          <w:rFonts w:ascii="David" w:eastAsia="David" w:hAnsi="David"/>
          <w:sz w:val="24"/>
          <w:rtl/>
          <w:lang w:val="he-IL"/>
        </w:rPr>
        <w:t>/</w:t>
      </w:r>
      <w:r>
        <w:rPr>
          <w:rFonts w:ascii="David" w:eastAsia="David" w:hAnsi="David" w:hint="cs"/>
          <w:sz w:val="24"/>
          <w:rtl/>
          <w:lang w:val="he-IL"/>
        </w:rPr>
        <w:t>או</w:t>
      </w:r>
      <w:r>
        <w:rPr>
          <w:rFonts w:ascii="David" w:eastAsia="David" w:hAnsi="David"/>
          <w:sz w:val="24"/>
          <w:rtl/>
          <w:lang w:val="he-IL"/>
        </w:rPr>
        <w:t xml:space="preserve"> </w:t>
      </w:r>
      <w:r>
        <w:rPr>
          <w:rFonts w:ascii="David" w:eastAsia="David" w:hAnsi="David" w:hint="cs"/>
          <w:sz w:val="24"/>
          <w:rtl/>
          <w:lang w:val="he-IL"/>
        </w:rPr>
        <w:t>אופן</w:t>
      </w:r>
      <w:r>
        <w:rPr>
          <w:rFonts w:ascii="David" w:eastAsia="David" w:hAnsi="David"/>
          <w:sz w:val="24"/>
          <w:rtl/>
          <w:lang w:val="he-IL"/>
        </w:rPr>
        <w:t xml:space="preserve"> </w:t>
      </w:r>
      <w:r>
        <w:rPr>
          <w:rFonts w:ascii="David" w:eastAsia="David" w:hAnsi="David" w:hint="cs"/>
          <w:sz w:val="24"/>
          <w:rtl/>
          <w:lang w:val="he-IL"/>
        </w:rPr>
        <w:t>מימושו ו/ו</w:t>
      </w:r>
      <w:r>
        <w:rPr>
          <w:rFonts w:hint="cs"/>
          <w:spacing w:val="2"/>
          <w:sz w:val="24"/>
          <w:rtl/>
        </w:rPr>
        <w:t xml:space="preserve"> כמותו </w:t>
      </w:r>
      <w:proofErr w:type="spellStart"/>
      <w:r>
        <w:rPr>
          <w:rFonts w:hint="cs"/>
          <w:spacing w:val="2"/>
          <w:sz w:val="24"/>
          <w:rtl/>
        </w:rPr>
        <w:t>וכו</w:t>
      </w:r>
      <w:proofErr w:type="spellEnd"/>
      <w:r>
        <w:rPr>
          <w:rFonts w:hint="cs"/>
          <w:spacing w:val="2"/>
          <w:sz w:val="24"/>
          <w:rtl/>
        </w:rPr>
        <w:t>'</w:t>
      </w:r>
      <w:r>
        <w:rPr>
          <w:spacing w:val="2"/>
          <w:sz w:val="24"/>
          <w:rtl/>
        </w:rPr>
        <w:t xml:space="preserve">. עדכונים לעניין זה יפורסמו </w:t>
      </w:r>
      <w:r>
        <w:rPr>
          <w:rFonts w:hint="cs"/>
          <w:spacing w:val="2"/>
          <w:sz w:val="24"/>
          <w:rtl/>
        </w:rPr>
        <w:t>בנקודת המכירה</w:t>
      </w:r>
      <w:r>
        <w:rPr>
          <w:spacing w:val="2"/>
          <w:sz w:val="24"/>
          <w:rtl/>
        </w:rPr>
        <w:t>, כהגדרתו לעיל.</w:t>
      </w:r>
    </w:p>
    <w:p w14:paraId="0EDEFFEE" w14:textId="675CB1C6"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 xml:space="preserve">יובהר, כי מועד אספקת הפרס בפועל, ייקבע על-ידי החברה ו/או מי מטעמה, ולזוכה לא תעמוד כל טענה ו/או תביעה ו/או דרישה כלפי החברה ו/או העוזרת לחברה בגין האמור, לרבות בשל כל עיכוב או דחייה במועד קבלת הפרס או כל חלק </w:t>
      </w:r>
      <w:r w:rsidR="00E73759">
        <w:rPr>
          <w:rFonts w:hint="cs"/>
          <w:spacing w:val="2"/>
          <w:sz w:val="24"/>
          <w:rtl/>
        </w:rPr>
        <w:t>ממנו</w:t>
      </w:r>
      <w:r>
        <w:rPr>
          <w:rFonts w:hint="cs"/>
          <w:spacing w:val="2"/>
          <w:sz w:val="24"/>
          <w:rtl/>
        </w:rPr>
        <w:t>.</w:t>
      </w:r>
    </w:p>
    <w:p w14:paraId="1C0D0A4F" w14:textId="77777777" w:rsidR="004766AD" w:rsidRDefault="00510583">
      <w:pPr>
        <w:pStyle w:val="TextLevel2"/>
        <w:numPr>
          <w:ilvl w:val="1"/>
          <w:numId w:val="1"/>
        </w:numPr>
        <w:tabs>
          <w:tab w:val="num" w:pos="3203"/>
          <w:tab w:val="left" w:pos="8278"/>
        </w:tabs>
        <w:spacing w:line="276" w:lineRule="auto"/>
        <w:ind w:right="0"/>
        <w:jc w:val="both"/>
        <w:rPr>
          <w:spacing w:val="2"/>
          <w:sz w:val="24"/>
          <w:rtl/>
        </w:rPr>
      </w:pPr>
      <w:r>
        <w:rPr>
          <w:rFonts w:hint="cs"/>
          <w:spacing w:val="2"/>
          <w:sz w:val="24"/>
          <w:rtl/>
        </w:rPr>
        <w:t>ידוע למשתתפים כי השתתפותם בפעילות זו הינה למטרת השעשוע ולשם ההנאה המושגת מעצם ההשתתפות בפעילות. במידה ויחול שינוי בפרס עליו הוכרז, לא תהיה למשתתפים כל טענה ו/או תביעה ו/או דרישה כלפי החברה ו/או העוזרת לחברה ו/או מי מטעמה בקשר עם האמור.</w:t>
      </w:r>
    </w:p>
    <w:p w14:paraId="3FC30400" w14:textId="3659A8BD" w:rsidR="00414FBF" w:rsidRPr="00353363" w:rsidRDefault="00510583" w:rsidP="0035336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lastRenderedPageBreak/>
        <w:t>הפרס שיחולק במסגרת פעילות זו אינו ניתן להחלפה, לשינוי או להמרה על ידי הזוכה לא בכסף ולא בשווה כסף ולא בכל פרס ו/או מוצר אחר.</w:t>
      </w:r>
    </w:p>
    <w:p w14:paraId="349FA5F1" w14:textId="77777777" w:rsidR="004766AD" w:rsidRDefault="00510583">
      <w:pPr>
        <w:pStyle w:val="TextLevel1"/>
        <w:numPr>
          <w:ilvl w:val="0"/>
          <w:numId w:val="1"/>
        </w:numPr>
        <w:tabs>
          <w:tab w:val="clear" w:pos="624"/>
        </w:tabs>
        <w:spacing w:line="276" w:lineRule="auto"/>
        <w:jc w:val="both"/>
        <w:rPr>
          <w:b/>
          <w:bCs/>
          <w:spacing w:val="2"/>
          <w:sz w:val="24"/>
          <w:u w:val="single"/>
        </w:rPr>
      </w:pPr>
      <w:r>
        <w:rPr>
          <w:b/>
          <w:bCs/>
          <w:spacing w:val="2"/>
          <w:sz w:val="24"/>
          <w:u w:val="single"/>
          <w:rtl/>
        </w:rPr>
        <w:t>פטור מאחריות</w:t>
      </w:r>
    </w:p>
    <w:p w14:paraId="6BADE611"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spacing w:val="2"/>
          <w:sz w:val="24"/>
          <w:rtl/>
        </w:rPr>
        <w:t>המשתתף מצהיר בזאת, כי אין ולא תהיה לו ו/או למי מטעמו, כל טענה ו/או דרישה ו/או תביעה כלפי החברה</w:t>
      </w:r>
      <w:r>
        <w:rPr>
          <w:rFonts w:hint="cs"/>
          <w:spacing w:val="2"/>
          <w:sz w:val="24"/>
          <w:rtl/>
        </w:rPr>
        <w:t xml:space="preserve"> ו/או העוזרת לחברה</w:t>
      </w:r>
      <w:r>
        <w:rPr>
          <w:spacing w:val="2"/>
          <w:sz w:val="24"/>
          <w:rtl/>
        </w:rPr>
        <w:t>, מנהליה</w:t>
      </w:r>
      <w:r>
        <w:rPr>
          <w:rFonts w:hint="cs"/>
          <w:spacing w:val="2"/>
          <w:sz w:val="24"/>
          <w:rtl/>
        </w:rPr>
        <w:t>ן</w:t>
      </w:r>
      <w:r>
        <w:rPr>
          <w:spacing w:val="2"/>
          <w:sz w:val="24"/>
          <w:rtl/>
        </w:rPr>
        <w:t>, עובדיה</w:t>
      </w:r>
      <w:r>
        <w:rPr>
          <w:rFonts w:hint="cs"/>
          <w:spacing w:val="2"/>
          <w:sz w:val="24"/>
          <w:rtl/>
        </w:rPr>
        <w:t>ן</w:t>
      </w:r>
      <w:r>
        <w:rPr>
          <w:spacing w:val="2"/>
          <w:sz w:val="24"/>
          <w:rtl/>
        </w:rPr>
        <w:t>, ומי מטעמ</w:t>
      </w:r>
      <w:r>
        <w:rPr>
          <w:rFonts w:hint="cs"/>
          <w:spacing w:val="2"/>
          <w:sz w:val="24"/>
          <w:rtl/>
        </w:rPr>
        <w:t>ן</w:t>
      </w:r>
      <w:r>
        <w:rPr>
          <w:spacing w:val="2"/>
          <w:sz w:val="24"/>
          <w:rtl/>
        </w:rPr>
        <w:t>, בכל הקשור והמתייחס ל</w:t>
      </w:r>
      <w:r>
        <w:rPr>
          <w:rFonts w:hint="cs"/>
          <w:spacing w:val="2"/>
          <w:sz w:val="24"/>
          <w:rtl/>
        </w:rPr>
        <w:t>פעילות</w:t>
      </w:r>
      <w:r>
        <w:rPr>
          <w:spacing w:val="2"/>
          <w:sz w:val="24"/>
          <w:rtl/>
        </w:rPr>
        <w:t>, להשתתפות (או אי ההשתתפות) ב</w:t>
      </w:r>
      <w:r>
        <w:rPr>
          <w:rFonts w:hint="cs"/>
          <w:spacing w:val="2"/>
          <w:sz w:val="24"/>
          <w:rtl/>
        </w:rPr>
        <w:t>ה</w:t>
      </w:r>
      <w:r>
        <w:rPr>
          <w:spacing w:val="2"/>
          <w:sz w:val="24"/>
          <w:rtl/>
        </w:rPr>
        <w:t xml:space="preserve"> ו/או לזכייה ב</w:t>
      </w:r>
      <w:r>
        <w:rPr>
          <w:rFonts w:hint="cs"/>
          <w:spacing w:val="2"/>
          <w:sz w:val="24"/>
          <w:rtl/>
        </w:rPr>
        <w:t>ה</w:t>
      </w:r>
      <w:r>
        <w:rPr>
          <w:spacing w:val="2"/>
          <w:sz w:val="24"/>
          <w:rtl/>
        </w:rPr>
        <w:t>. המשתתף מצהיר בזאת, כי התחייבותו זו הנה בלתי חוזרת ובלתי ניתנת לביטול או לשינוי.</w:t>
      </w:r>
    </w:p>
    <w:p w14:paraId="095FFA03"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spacing w:val="2"/>
          <w:sz w:val="24"/>
          <w:rtl/>
        </w:rPr>
        <w:t>ההשתתפות ב</w:t>
      </w:r>
      <w:r>
        <w:rPr>
          <w:rFonts w:hint="cs"/>
          <w:spacing w:val="2"/>
          <w:sz w:val="24"/>
          <w:rtl/>
        </w:rPr>
        <w:t xml:space="preserve">פעילות </w:t>
      </w:r>
      <w:r>
        <w:rPr>
          <w:spacing w:val="2"/>
          <w:sz w:val="24"/>
          <w:rtl/>
        </w:rPr>
        <w:t xml:space="preserve">הינה באחריותו הבלעדית של המשתתף, והחברה </w:t>
      </w:r>
      <w:r>
        <w:rPr>
          <w:rFonts w:hint="cs"/>
          <w:spacing w:val="2"/>
          <w:sz w:val="24"/>
          <w:rtl/>
        </w:rPr>
        <w:t xml:space="preserve">ו/או העוזרת לחברה </w:t>
      </w:r>
      <w:r>
        <w:rPr>
          <w:spacing w:val="2"/>
          <w:sz w:val="24"/>
          <w:rtl/>
        </w:rPr>
        <w:t>לא תישא</w:t>
      </w:r>
      <w:r>
        <w:rPr>
          <w:rFonts w:hint="cs"/>
          <w:spacing w:val="2"/>
          <w:sz w:val="24"/>
          <w:rtl/>
        </w:rPr>
        <w:t>נה</w:t>
      </w:r>
      <w:r>
        <w:rPr>
          <w:spacing w:val="2"/>
          <w:sz w:val="24"/>
          <w:rtl/>
        </w:rPr>
        <w:t xml:space="preserve"> באחריות לכל נזק (לרבות נזק גוף), הפסד, אבדן או הוצאה מכל מין</w:t>
      </w:r>
      <w:r>
        <w:rPr>
          <w:rFonts w:hint="cs"/>
          <w:spacing w:val="2"/>
          <w:sz w:val="24"/>
          <w:rtl/>
        </w:rPr>
        <w:t xml:space="preserve"> </w:t>
      </w:r>
      <w:r>
        <w:rPr>
          <w:spacing w:val="2"/>
          <w:sz w:val="24"/>
          <w:rtl/>
        </w:rPr>
        <w:t>וסוג שייגרמו למי מן המשתתפים, והקשור, במישרין או בעקיפין, עם ה</w:t>
      </w:r>
      <w:r>
        <w:rPr>
          <w:rFonts w:hint="cs"/>
          <w:spacing w:val="2"/>
          <w:sz w:val="24"/>
          <w:rtl/>
        </w:rPr>
        <w:t>פעילות</w:t>
      </w:r>
      <w:r>
        <w:rPr>
          <w:spacing w:val="2"/>
          <w:sz w:val="24"/>
          <w:rtl/>
        </w:rPr>
        <w:t>.</w:t>
      </w:r>
    </w:p>
    <w:p w14:paraId="420704DB"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spacing w:val="2"/>
          <w:sz w:val="24"/>
          <w:rtl/>
        </w:rPr>
        <w:t>המ</w:t>
      </w:r>
      <w:r>
        <w:rPr>
          <w:rFonts w:hint="cs"/>
          <w:spacing w:val="2"/>
          <w:sz w:val="24"/>
          <w:rtl/>
        </w:rPr>
        <w:t>שתתף מצהיר, מסכ</w:t>
      </w:r>
      <w:r>
        <w:rPr>
          <w:spacing w:val="2"/>
          <w:sz w:val="24"/>
          <w:rtl/>
        </w:rPr>
        <w:t>י</w:t>
      </w:r>
      <w:r>
        <w:rPr>
          <w:rFonts w:hint="cs"/>
          <w:spacing w:val="2"/>
          <w:sz w:val="24"/>
          <w:rtl/>
        </w:rPr>
        <w:t>ם ומאשר כי ידוע לו כי פעילות זו, הנערכת בהתאם לת</w:t>
      </w:r>
      <w:r>
        <w:rPr>
          <w:spacing w:val="2"/>
          <w:sz w:val="24"/>
          <w:rtl/>
        </w:rPr>
        <w:t>קנ</w:t>
      </w:r>
      <w:r>
        <w:rPr>
          <w:rFonts w:hint="cs"/>
          <w:spacing w:val="2"/>
          <w:sz w:val="24"/>
          <w:rtl/>
        </w:rPr>
        <w:t>ון זה, משלבת מרכיבים של שעשוע והנאה שהוענקו לו עם השתתפותו בפעילות וכי יתכן כי על אף מא</w:t>
      </w:r>
      <w:r>
        <w:rPr>
          <w:spacing w:val="2"/>
          <w:sz w:val="24"/>
          <w:rtl/>
        </w:rPr>
        <w:t>מ</w:t>
      </w:r>
      <w:r>
        <w:rPr>
          <w:rFonts w:hint="cs"/>
          <w:spacing w:val="2"/>
          <w:sz w:val="24"/>
          <w:rtl/>
        </w:rPr>
        <w:t xml:space="preserve">צי החברה, עשויים להתרחש אירועים ו/או שיבושים ו/או הפרעות ו/או תקלות, אשר יש בהם כדי למנוע מהמשתתף ו/או מהמועמד לקבלת הפרס מלזכות בפרס ו/או מלקבל את הפרס, והמשתתף מסכים לפטור את החברה ו/או העוזרת לחברה מכל טענה ו/או דרישה ו/או תביעה, ולא יהיה זכאי לכל פיצוי, שיפוי או סעד בגינם. </w:t>
      </w:r>
    </w:p>
    <w:p w14:paraId="22520F24" w14:textId="77777777" w:rsidR="004766AD" w:rsidRDefault="00510583">
      <w:pPr>
        <w:pStyle w:val="TextLevel2"/>
        <w:numPr>
          <w:ilvl w:val="1"/>
          <w:numId w:val="1"/>
        </w:numPr>
        <w:tabs>
          <w:tab w:val="num" w:pos="3203"/>
          <w:tab w:val="left" w:pos="8278"/>
        </w:tabs>
        <w:spacing w:line="276" w:lineRule="auto"/>
        <w:ind w:right="0"/>
        <w:jc w:val="both"/>
        <w:rPr>
          <w:spacing w:val="2"/>
          <w:sz w:val="24"/>
          <w:rtl/>
        </w:rPr>
      </w:pPr>
      <w:r>
        <w:rPr>
          <w:spacing w:val="2"/>
          <w:sz w:val="24"/>
          <w:rtl/>
        </w:rPr>
        <w:t>בהשתתפותו ב</w:t>
      </w:r>
      <w:r>
        <w:rPr>
          <w:rFonts w:hint="cs"/>
          <w:spacing w:val="2"/>
          <w:sz w:val="24"/>
          <w:rtl/>
        </w:rPr>
        <w:t xml:space="preserve">פעילות </w:t>
      </w:r>
      <w:r>
        <w:rPr>
          <w:spacing w:val="2"/>
          <w:sz w:val="24"/>
          <w:rtl/>
        </w:rPr>
        <w:t xml:space="preserve">מסכים המשתתף כי כל תקלה, שיבוש, איחור וכד', אשר מקורם בכוח עליון, מלחמה (לרבות בין מדינות או גורמים שאינם ישראל), שביתה, פיגועים, אסונות טבע וכיו"ב, בין בארץ ובין בכל מקום אחר, או כל אירוע אחר אשר אינו תלוי בחברה, לא ייחשב כלל להפרה של תקנון זה, ולא יזכה את המשתתף </w:t>
      </w:r>
      <w:r>
        <w:rPr>
          <w:rFonts w:hint="cs"/>
          <w:spacing w:val="2"/>
          <w:sz w:val="24"/>
          <w:rtl/>
        </w:rPr>
        <w:t xml:space="preserve">ו/או המועמד לקבלת הפרס </w:t>
      </w:r>
      <w:r>
        <w:rPr>
          <w:spacing w:val="2"/>
          <w:sz w:val="24"/>
          <w:rtl/>
        </w:rPr>
        <w:t xml:space="preserve">בכל סעד ו/או זכות ו/או תרופה ו/או טענה ו/או דרישה ו/או תביעה כנגד החברה ו/או העוזרת </w:t>
      </w:r>
      <w:r>
        <w:rPr>
          <w:rFonts w:hint="cs"/>
          <w:spacing w:val="2"/>
          <w:sz w:val="24"/>
          <w:rtl/>
        </w:rPr>
        <w:t>לחברה</w:t>
      </w:r>
      <w:r>
        <w:rPr>
          <w:spacing w:val="2"/>
          <w:sz w:val="24"/>
          <w:rtl/>
        </w:rPr>
        <w:t xml:space="preserve"> ו/או מי מטעמן.</w:t>
      </w:r>
    </w:p>
    <w:p w14:paraId="411B99CA"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החברה ו/או העוזרת לחברה אינן מתחייבות שהפעילות לא תופרע או תתקיים כסדרה ללא מגבלות או הפסקות, תנוהל ללא טעויות, תהא חסינה מפני נזקים, קלקולים, אי דיוקים, שגיאות ותקלות. מובהר בזאת, כי בכל אחד מהמקרים המפורטים בסעיף זה לעיל, תהא החברה לפי שיקול דעתה הבלעדי רשאית לנקוט כל צעד על מנת למזער ו/או לנטרל את האמור, לרבות להפסיק את הפעילות טרם תום תקופת הפעילות ו/או לבטל את הפעילות כליל ו/או לנקוט בכל צעד אחר, ולמשתתף לא תעמוד כל טענה ו/או תביעה ו/או דרישה כלפי החברה ו/או העוזרת לחברה ו/או מי מטעמן בקשר עם האמור.</w:t>
      </w:r>
    </w:p>
    <w:p w14:paraId="5AE7BFAF"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spacing w:val="2"/>
          <w:sz w:val="24"/>
          <w:rtl/>
        </w:rPr>
        <w:t>בכל מקרה בו יוכח כי תקלה, פגיעה או רשלנות של המשתתף מנעה ממנו מלהשתתף ב</w:t>
      </w:r>
      <w:r>
        <w:rPr>
          <w:rFonts w:hint="cs"/>
          <w:spacing w:val="2"/>
          <w:sz w:val="24"/>
          <w:rtl/>
        </w:rPr>
        <w:t>פעילות</w:t>
      </w:r>
      <w:r>
        <w:rPr>
          <w:spacing w:val="2"/>
          <w:sz w:val="24"/>
          <w:rtl/>
        </w:rPr>
        <w:t xml:space="preserve"> ו/או מלזכות בפרס ו/או לממש את הפרס, תהיה החברה</w:t>
      </w:r>
      <w:r>
        <w:rPr>
          <w:rFonts w:hint="cs"/>
          <w:spacing w:val="2"/>
          <w:sz w:val="24"/>
          <w:rtl/>
        </w:rPr>
        <w:t xml:space="preserve"> ו/או העוזרת לחברה</w:t>
      </w:r>
      <w:r>
        <w:rPr>
          <w:spacing w:val="2"/>
          <w:sz w:val="24"/>
          <w:rtl/>
        </w:rPr>
        <w:t xml:space="preserve"> פטור</w:t>
      </w:r>
      <w:r>
        <w:rPr>
          <w:rFonts w:hint="cs"/>
          <w:spacing w:val="2"/>
          <w:sz w:val="24"/>
          <w:rtl/>
        </w:rPr>
        <w:t>ות</w:t>
      </w:r>
      <w:r>
        <w:rPr>
          <w:spacing w:val="2"/>
          <w:sz w:val="24"/>
          <w:rtl/>
        </w:rPr>
        <w:t xml:space="preserve"> מאחריות.</w:t>
      </w:r>
    </w:p>
    <w:p w14:paraId="07B18C99"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החברה תהיה רשאית</w:t>
      </w:r>
      <w:r>
        <w:rPr>
          <w:spacing w:val="2"/>
          <w:sz w:val="24"/>
          <w:rtl/>
        </w:rPr>
        <w:t xml:space="preserve"> למסור כל מידע אשר יידרש מ</w:t>
      </w:r>
      <w:r>
        <w:rPr>
          <w:rFonts w:hint="cs"/>
          <w:spacing w:val="2"/>
          <w:sz w:val="24"/>
          <w:rtl/>
        </w:rPr>
        <w:t>מנה</w:t>
      </w:r>
      <w:r>
        <w:rPr>
          <w:spacing w:val="2"/>
          <w:sz w:val="24"/>
          <w:rtl/>
        </w:rPr>
        <w:t xml:space="preserve"> על פי חוק</w:t>
      </w:r>
      <w:r>
        <w:rPr>
          <w:rFonts w:hint="cs"/>
          <w:spacing w:val="2"/>
          <w:sz w:val="24"/>
          <w:rtl/>
        </w:rPr>
        <w:t xml:space="preserve"> ו/או על פי הוראה של רשות מוסמכת.</w:t>
      </w:r>
    </w:p>
    <w:p w14:paraId="416B6BE6" w14:textId="77777777" w:rsidR="004766AD" w:rsidRDefault="00510583">
      <w:pPr>
        <w:pStyle w:val="TextLevel1"/>
        <w:numPr>
          <w:ilvl w:val="0"/>
          <w:numId w:val="1"/>
        </w:numPr>
        <w:tabs>
          <w:tab w:val="clear" w:pos="624"/>
        </w:tabs>
        <w:spacing w:line="276" w:lineRule="auto"/>
        <w:jc w:val="both"/>
        <w:rPr>
          <w:b/>
          <w:bCs/>
          <w:spacing w:val="2"/>
          <w:sz w:val="24"/>
          <w:u w:val="single"/>
          <w:rtl/>
        </w:rPr>
      </w:pPr>
      <w:r>
        <w:rPr>
          <w:rFonts w:hint="cs"/>
          <w:b/>
          <w:bCs/>
          <w:spacing w:val="2"/>
          <w:sz w:val="24"/>
          <w:u w:val="single"/>
          <w:rtl/>
        </w:rPr>
        <w:t xml:space="preserve">הצהרות והתחייבויות המשתתף </w:t>
      </w:r>
    </w:p>
    <w:p w14:paraId="511737BC" w14:textId="77777777" w:rsidR="004766AD" w:rsidRDefault="00510583">
      <w:pPr>
        <w:pStyle w:val="Heading1N"/>
        <w:spacing w:line="276" w:lineRule="auto"/>
        <w:jc w:val="both"/>
        <w:rPr>
          <w:spacing w:val="2"/>
          <w:kern w:val="32"/>
          <w:sz w:val="24"/>
          <w:rtl/>
        </w:rPr>
      </w:pPr>
      <w:r>
        <w:rPr>
          <w:rFonts w:hint="cs"/>
          <w:spacing w:val="2"/>
          <w:kern w:val="32"/>
          <w:sz w:val="24"/>
          <w:rtl/>
        </w:rPr>
        <w:t xml:space="preserve">מבלי לגרוע מיתר חובותיו והתחייבויותיו על פי תקנון זה ו/או כל דין, </w:t>
      </w:r>
      <w:r>
        <w:rPr>
          <w:spacing w:val="2"/>
          <w:kern w:val="32"/>
          <w:sz w:val="24"/>
          <w:rtl/>
        </w:rPr>
        <w:t xml:space="preserve">המשתתף מצהיר ומתחייב כלפי </w:t>
      </w:r>
      <w:r>
        <w:rPr>
          <w:rFonts w:hint="cs"/>
          <w:spacing w:val="2"/>
          <w:kern w:val="32"/>
          <w:sz w:val="24"/>
          <w:rtl/>
        </w:rPr>
        <w:t>החברה כי</w:t>
      </w:r>
      <w:r>
        <w:rPr>
          <w:spacing w:val="2"/>
          <w:kern w:val="32"/>
          <w:sz w:val="24"/>
          <w:rtl/>
        </w:rPr>
        <w:t xml:space="preserve">: </w:t>
      </w:r>
    </w:p>
    <w:p w14:paraId="02C217B2"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כל הפרטים שמסר הינם נכונים ומדויקים.</w:t>
      </w:r>
    </w:p>
    <w:p w14:paraId="6B13A675" w14:textId="3C88260F"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 xml:space="preserve">מלאו לו </w:t>
      </w:r>
      <w:r w:rsidR="00E73759">
        <w:rPr>
          <w:rFonts w:hint="cs"/>
          <w:spacing w:val="2"/>
          <w:sz w:val="24"/>
          <w:rtl/>
        </w:rPr>
        <w:t>14</w:t>
      </w:r>
      <w:r w:rsidR="00CF27A2">
        <w:rPr>
          <w:rFonts w:hint="cs"/>
          <w:spacing w:val="2"/>
          <w:sz w:val="24"/>
          <w:rtl/>
        </w:rPr>
        <w:t xml:space="preserve"> </w:t>
      </w:r>
      <w:r w:rsidR="00E73759">
        <w:rPr>
          <w:rFonts w:hint="cs"/>
          <w:spacing w:val="2"/>
          <w:sz w:val="24"/>
          <w:rtl/>
        </w:rPr>
        <w:t xml:space="preserve">(ארבע עשרה) </w:t>
      </w:r>
      <w:r>
        <w:rPr>
          <w:rFonts w:hint="cs"/>
          <w:spacing w:val="2"/>
          <w:sz w:val="24"/>
          <w:rtl/>
        </w:rPr>
        <w:t xml:space="preserve">שנים. </w:t>
      </w:r>
    </w:p>
    <w:p w14:paraId="6BE5C972"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lastRenderedPageBreak/>
        <w:t>ידוע לו כי דינו</w:t>
      </w:r>
      <w:r>
        <w:rPr>
          <w:spacing w:val="2"/>
          <w:sz w:val="24"/>
          <w:rtl/>
        </w:rPr>
        <w:t xml:space="preserve"> </w:t>
      </w:r>
      <w:r>
        <w:rPr>
          <w:rFonts w:hint="cs"/>
          <w:spacing w:val="2"/>
          <w:sz w:val="24"/>
          <w:rtl/>
        </w:rPr>
        <w:t>של</w:t>
      </w:r>
      <w:r>
        <w:rPr>
          <w:spacing w:val="2"/>
          <w:sz w:val="24"/>
          <w:rtl/>
        </w:rPr>
        <w:t xml:space="preserve"> </w:t>
      </w:r>
      <w:r>
        <w:rPr>
          <w:rFonts w:hint="cs"/>
          <w:spacing w:val="2"/>
          <w:sz w:val="24"/>
          <w:rtl/>
        </w:rPr>
        <w:t>תקנון</w:t>
      </w:r>
      <w:r>
        <w:rPr>
          <w:spacing w:val="2"/>
          <w:sz w:val="24"/>
          <w:rtl/>
        </w:rPr>
        <w:t xml:space="preserve"> </w:t>
      </w:r>
      <w:r>
        <w:rPr>
          <w:rFonts w:hint="cs"/>
          <w:spacing w:val="2"/>
          <w:sz w:val="24"/>
          <w:rtl/>
        </w:rPr>
        <w:t>זה</w:t>
      </w:r>
      <w:r>
        <w:rPr>
          <w:spacing w:val="2"/>
          <w:sz w:val="24"/>
          <w:rtl/>
        </w:rPr>
        <w:t xml:space="preserve"> </w:t>
      </w:r>
      <w:r>
        <w:rPr>
          <w:rFonts w:hint="cs"/>
          <w:spacing w:val="2"/>
          <w:sz w:val="24"/>
          <w:rtl/>
        </w:rPr>
        <w:t>ודינה</w:t>
      </w:r>
      <w:r>
        <w:rPr>
          <w:spacing w:val="2"/>
          <w:sz w:val="24"/>
          <w:rtl/>
        </w:rPr>
        <w:t xml:space="preserve"> </w:t>
      </w:r>
      <w:r>
        <w:rPr>
          <w:rFonts w:hint="cs"/>
          <w:spacing w:val="2"/>
          <w:sz w:val="24"/>
          <w:rtl/>
        </w:rPr>
        <w:t>של</w:t>
      </w:r>
      <w:r>
        <w:rPr>
          <w:spacing w:val="2"/>
          <w:sz w:val="24"/>
          <w:rtl/>
        </w:rPr>
        <w:t xml:space="preserve"> </w:t>
      </w:r>
      <w:r>
        <w:rPr>
          <w:rFonts w:hint="cs"/>
          <w:spacing w:val="2"/>
          <w:sz w:val="24"/>
          <w:rtl/>
        </w:rPr>
        <w:t>הפעילות</w:t>
      </w:r>
      <w:r>
        <w:rPr>
          <w:spacing w:val="2"/>
          <w:sz w:val="24"/>
          <w:rtl/>
        </w:rPr>
        <w:t xml:space="preserve"> </w:t>
      </w:r>
      <w:r>
        <w:rPr>
          <w:rFonts w:hint="cs"/>
          <w:spacing w:val="2"/>
          <w:sz w:val="24"/>
          <w:rtl/>
        </w:rPr>
        <w:t>כדין</w:t>
      </w:r>
      <w:r>
        <w:rPr>
          <w:spacing w:val="2"/>
          <w:sz w:val="24"/>
          <w:rtl/>
        </w:rPr>
        <w:t xml:space="preserve"> </w:t>
      </w:r>
      <w:r>
        <w:rPr>
          <w:rFonts w:hint="cs"/>
          <w:spacing w:val="2"/>
          <w:sz w:val="24"/>
          <w:rtl/>
        </w:rPr>
        <w:t>חוזה</w:t>
      </w:r>
      <w:r>
        <w:rPr>
          <w:spacing w:val="2"/>
          <w:sz w:val="24"/>
          <w:rtl/>
        </w:rPr>
        <w:t xml:space="preserve"> </w:t>
      </w:r>
      <w:r>
        <w:rPr>
          <w:rFonts w:hint="cs"/>
          <w:spacing w:val="2"/>
          <w:sz w:val="24"/>
          <w:rtl/>
        </w:rPr>
        <w:t>למתן</w:t>
      </w:r>
      <w:r>
        <w:rPr>
          <w:spacing w:val="2"/>
          <w:sz w:val="24"/>
          <w:rtl/>
        </w:rPr>
        <w:t xml:space="preserve"> </w:t>
      </w:r>
      <w:r>
        <w:rPr>
          <w:rFonts w:hint="cs"/>
          <w:spacing w:val="2"/>
          <w:sz w:val="24"/>
          <w:rtl/>
        </w:rPr>
        <w:t>ציונים</w:t>
      </w:r>
      <w:r>
        <w:rPr>
          <w:spacing w:val="2"/>
          <w:sz w:val="24"/>
          <w:rtl/>
        </w:rPr>
        <w:t xml:space="preserve">, </w:t>
      </w:r>
      <w:r>
        <w:rPr>
          <w:rFonts w:hint="cs"/>
          <w:spacing w:val="2"/>
          <w:sz w:val="24"/>
          <w:rtl/>
        </w:rPr>
        <w:t>והוראות</w:t>
      </w:r>
      <w:r>
        <w:rPr>
          <w:spacing w:val="2"/>
          <w:sz w:val="24"/>
          <w:rtl/>
        </w:rPr>
        <w:t xml:space="preserve"> </w:t>
      </w:r>
      <w:r>
        <w:rPr>
          <w:rFonts w:hint="cs"/>
          <w:spacing w:val="2"/>
          <w:sz w:val="24"/>
          <w:rtl/>
        </w:rPr>
        <w:t>סעיף</w:t>
      </w:r>
      <w:r>
        <w:rPr>
          <w:spacing w:val="2"/>
          <w:sz w:val="24"/>
          <w:rtl/>
        </w:rPr>
        <w:t xml:space="preserve"> 33 </w:t>
      </w:r>
      <w:r>
        <w:rPr>
          <w:rFonts w:hint="cs"/>
          <w:spacing w:val="2"/>
          <w:sz w:val="24"/>
          <w:rtl/>
        </w:rPr>
        <w:t>לחוק</w:t>
      </w:r>
      <w:r>
        <w:rPr>
          <w:spacing w:val="2"/>
          <w:sz w:val="24"/>
          <w:rtl/>
        </w:rPr>
        <w:t xml:space="preserve"> </w:t>
      </w:r>
      <w:r>
        <w:rPr>
          <w:rFonts w:hint="cs"/>
          <w:spacing w:val="2"/>
          <w:sz w:val="24"/>
          <w:rtl/>
        </w:rPr>
        <w:t>החוזים</w:t>
      </w:r>
      <w:r>
        <w:rPr>
          <w:spacing w:val="2"/>
          <w:sz w:val="24"/>
          <w:rtl/>
        </w:rPr>
        <w:t xml:space="preserve"> (</w:t>
      </w:r>
      <w:r>
        <w:rPr>
          <w:rFonts w:hint="cs"/>
          <w:spacing w:val="2"/>
          <w:sz w:val="24"/>
          <w:rtl/>
        </w:rPr>
        <w:t>חלק</w:t>
      </w:r>
      <w:r>
        <w:rPr>
          <w:spacing w:val="2"/>
          <w:sz w:val="24"/>
          <w:rtl/>
        </w:rPr>
        <w:t xml:space="preserve"> </w:t>
      </w:r>
      <w:r>
        <w:rPr>
          <w:rFonts w:hint="cs"/>
          <w:spacing w:val="2"/>
          <w:sz w:val="24"/>
          <w:rtl/>
        </w:rPr>
        <w:t>כללי</w:t>
      </w:r>
      <w:r>
        <w:rPr>
          <w:spacing w:val="2"/>
          <w:sz w:val="24"/>
          <w:rtl/>
        </w:rPr>
        <w:t xml:space="preserve">), </w:t>
      </w:r>
      <w:proofErr w:type="spellStart"/>
      <w:r>
        <w:rPr>
          <w:rFonts w:hint="cs"/>
          <w:spacing w:val="2"/>
          <w:sz w:val="24"/>
          <w:rtl/>
        </w:rPr>
        <w:t>התשל</w:t>
      </w:r>
      <w:r>
        <w:rPr>
          <w:spacing w:val="2"/>
          <w:sz w:val="24"/>
          <w:rtl/>
        </w:rPr>
        <w:t>"</w:t>
      </w:r>
      <w:r>
        <w:rPr>
          <w:rFonts w:hint="cs"/>
          <w:spacing w:val="2"/>
          <w:sz w:val="24"/>
          <w:rtl/>
        </w:rPr>
        <w:t>ג</w:t>
      </w:r>
      <w:proofErr w:type="spellEnd"/>
      <w:r>
        <w:rPr>
          <w:spacing w:val="2"/>
          <w:sz w:val="24"/>
          <w:rtl/>
        </w:rPr>
        <w:t xml:space="preserve">- 1973, </w:t>
      </w:r>
      <w:r>
        <w:rPr>
          <w:rFonts w:hint="cs"/>
          <w:spacing w:val="2"/>
          <w:sz w:val="24"/>
          <w:rtl/>
        </w:rPr>
        <w:t>חלים</w:t>
      </w:r>
      <w:r>
        <w:rPr>
          <w:spacing w:val="2"/>
          <w:sz w:val="24"/>
          <w:rtl/>
        </w:rPr>
        <w:t xml:space="preserve"> </w:t>
      </w:r>
      <w:r>
        <w:rPr>
          <w:rFonts w:hint="cs"/>
          <w:spacing w:val="2"/>
          <w:sz w:val="24"/>
          <w:rtl/>
        </w:rPr>
        <w:t>עליהם</w:t>
      </w:r>
      <w:r>
        <w:rPr>
          <w:spacing w:val="2"/>
          <w:sz w:val="24"/>
          <w:rtl/>
        </w:rPr>
        <w:t xml:space="preserve">, </w:t>
      </w:r>
      <w:r>
        <w:rPr>
          <w:rFonts w:hint="cs"/>
          <w:spacing w:val="2"/>
          <w:sz w:val="24"/>
          <w:rtl/>
        </w:rPr>
        <w:t>על</w:t>
      </w:r>
      <w:r>
        <w:rPr>
          <w:spacing w:val="2"/>
          <w:sz w:val="24"/>
          <w:rtl/>
        </w:rPr>
        <w:t xml:space="preserve"> </w:t>
      </w:r>
      <w:r>
        <w:rPr>
          <w:rFonts w:hint="cs"/>
          <w:spacing w:val="2"/>
          <w:sz w:val="24"/>
          <w:rtl/>
        </w:rPr>
        <w:t>כן</w:t>
      </w:r>
      <w:r>
        <w:rPr>
          <w:spacing w:val="2"/>
          <w:sz w:val="24"/>
          <w:rtl/>
        </w:rPr>
        <w:t xml:space="preserve"> בחיר</w:t>
      </w:r>
      <w:r>
        <w:rPr>
          <w:rFonts w:hint="cs"/>
          <w:spacing w:val="2"/>
          <w:sz w:val="24"/>
          <w:rtl/>
        </w:rPr>
        <w:t>ת הז</w:t>
      </w:r>
      <w:r>
        <w:rPr>
          <w:spacing w:val="2"/>
          <w:sz w:val="24"/>
          <w:rtl/>
        </w:rPr>
        <w:t>וכ</w:t>
      </w:r>
      <w:r>
        <w:rPr>
          <w:rFonts w:hint="cs"/>
          <w:spacing w:val="2"/>
          <w:sz w:val="24"/>
          <w:rtl/>
        </w:rPr>
        <w:t xml:space="preserve">ה בסיום תקופת הפעילות </w:t>
      </w:r>
      <w:r>
        <w:rPr>
          <w:spacing w:val="2"/>
          <w:sz w:val="24"/>
          <w:rtl/>
        </w:rPr>
        <w:t>ה</w:t>
      </w:r>
      <w:r>
        <w:rPr>
          <w:rFonts w:hint="cs"/>
          <w:spacing w:val="2"/>
          <w:sz w:val="24"/>
          <w:rtl/>
        </w:rPr>
        <w:t xml:space="preserve">נה </w:t>
      </w:r>
      <w:r>
        <w:rPr>
          <w:spacing w:val="2"/>
          <w:sz w:val="24"/>
          <w:rtl/>
        </w:rPr>
        <w:t>ס</w:t>
      </w:r>
      <w:r>
        <w:rPr>
          <w:rFonts w:hint="cs"/>
          <w:spacing w:val="2"/>
          <w:sz w:val="24"/>
          <w:rtl/>
        </w:rPr>
        <w:t>ופי</w:t>
      </w:r>
      <w:r>
        <w:rPr>
          <w:spacing w:val="2"/>
          <w:sz w:val="24"/>
          <w:rtl/>
        </w:rPr>
        <w:t>ת</w:t>
      </w:r>
      <w:r>
        <w:rPr>
          <w:rFonts w:hint="cs"/>
          <w:spacing w:val="2"/>
          <w:sz w:val="24"/>
          <w:rtl/>
        </w:rPr>
        <w:t>, חל</w:t>
      </w:r>
      <w:r>
        <w:rPr>
          <w:spacing w:val="2"/>
          <w:sz w:val="24"/>
          <w:rtl/>
        </w:rPr>
        <w:t>ו</w:t>
      </w:r>
      <w:r>
        <w:rPr>
          <w:rFonts w:hint="cs"/>
          <w:spacing w:val="2"/>
          <w:sz w:val="24"/>
          <w:rtl/>
        </w:rPr>
        <w:t>טה,</w:t>
      </w:r>
      <w:r>
        <w:rPr>
          <w:spacing w:val="2"/>
          <w:sz w:val="24"/>
          <w:rtl/>
        </w:rPr>
        <w:t xml:space="preserve"> בלת</w:t>
      </w:r>
      <w:r>
        <w:rPr>
          <w:rFonts w:hint="cs"/>
          <w:spacing w:val="2"/>
          <w:sz w:val="24"/>
          <w:rtl/>
        </w:rPr>
        <w:t>י ניתנת לת</w:t>
      </w:r>
      <w:r>
        <w:rPr>
          <w:spacing w:val="2"/>
          <w:sz w:val="24"/>
          <w:rtl/>
        </w:rPr>
        <w:t>ב</w:t>
      </w:r>
      <w:r>
        <w:rPr>
          <w:rFonts w:hint="cs"/>
          <w:spacing w:val="2"/>
          <w:sz w:val="24"/>
          <w:rtl/>
        </w:rPr>
        <w:t>יעה ו/א</w:t>
      </w:r>
      <w:r>
        <w:rPr>
          <w:spacing w:val="2"/>
          <w:sz w:val="24"/>
          <w:rtl/>
        </w:rPr>
        <w:t>ו</w:t>
      </w:r>
      <w:r>
        <w:rPr>
          <w:rFonts w:hint="cs"/>
          <w:spacing w:val="2"/>
          <w:sz w:val="24"/>
          <w:rtl/>
        </w:rPr>
        <w:t xml:space="preserve"> לערעו</w:t>
      </w:r>
      <w:r>
        <w:rPr>
          <w:spacing w:val="2"/>
          <w:sz w:val="24"/>
          <w:rtl/>
        </w:rPr>
        <w:t>ר</w:t>
      </w:r>
      <w:r>
        <w:rPr>
          <w:rFonts w:hint="cs"/>
          <w:spacing w:val="2"/>
          <w:sz w:val="24"/>
          <w:rtl/>
        </w:rPr>
        <w:t>,</w:t>
      </w:r>
      <w:r>
        <w:rPr>
          <w:spacing w:val="2"/>
          <w:sz w:val="24"/>
          <w:rtl/>
        </w:rPr>
        <w:t xml:space="preserve"> מ</w:t>
      </w:r>
      <w:r>
        <w:rPr>
          <w:rFonts w:hint="cs"/>
          <w:spacing w:val="2"/>
          <w:sz w:val="24"/>
          <w:rtl/>
        </w:rPr>
        <w:t>חייב</w:t>
      </w:r>
      <w:r>
        <w:rPr>
          <w:spacing w:val="2"/>
          <w:sz w:val="24"/>
          <w:rtl/>
        </w:rPr>
        <w:t>ת</w:t>
      </w:r>
      <w:r>
        <w:rPr>
          <w:rFonts w:hint="cs"/>
          <w:spacing w:val="2"/>
          <w:sz w:val="24"/>
          <w:rtl/>
        </w:rPr>
        <w:t xml:space="preserve"> ולא</w:t>
      </w:r>
      <w:r>
        <w:rPr>
          <w:spacing w:val="2"/>
          <w:sz w:val="24"/>
          <w:rtl/>
        </w:rPr>
        <w:t xml:space="preserve"> </w:t>
      </w:r>
      <w:r>
        <w:rPr>
          <w:rFonts w:hint="cs"/>
          <w:spacing w:val="2"/>
          <w:sz w:val="24"/>
          <w:rtl/>
        </w:rPr>
        <w:t>תהיה</w:t>
      </w:r>
      <w:r>
        <w:rPr>
          <w:spacing w:val="2"/>
          <w:sz w:val="24"/>
          <w:rtl/>
        </w:rPr>
        <w:t xml:space="preserve"> </w:t>
      </w:r>
      <w:r>
        <w:rPr>
          <w:rFonts w:hint="cs"/>
          <w:spacing w:val="2"/>
          <w:sz w:val="24"/>
          <w:rtl/>
        </w:rPr>
        <w:t>נושא</w:t>
      </w:r>
      <w:r>
        <w:rPr>
          <w:spacing w:val="2"/>
          <w:sz w:val="24"/>
          <w:rtl/>
        </w:rPr>
        <w:t xml:space="preserve"> </w:t>
      </w:r>
      <w:r>
        <w:rPr>
          <w:rFonts w:hint="cs"/>
          <w:spacing w:val="2"/>
          <w:sz w:val="24"/>
          <w:rtl/>
        </w:rPr>
        <w:t>לדיון</w:t>
      </w:r>
      <w:r>
        <w:rPr>
          <w:spacing w:val="2"/>
          <w:sz w:val="24"/>
          <w:rtl/>
        </w:rPr>
        <w:t xml:space="preserve"> </w:t>
      </w:r>
      <w:r>
        <w:rPr>
          <w:rFonts w:hint="cs"/>
          <w:spacing w:val="2"/>
          <w:sz w:val="24"/>
          <w:rtl/>
        </w:rPr>
        <w:t>בביהמ</w:t>
      </w:r>
      <w:r>
        <w:rPr>
          <w:spacing w:val="2"/>
          <w:sz w:val="24"/>
          <w:rtl/>
        </w:rPr>
        <w:t>"</w:t>
      </w:r>
      <w:r>
        <w:rPr>
          <w:rFonts w:hint="cs"/>
          <w:spacing w:val="2"/>
          <w:sz w:val="24"/>
          <w:rtl/>
        </w:rPr>
        <w:t>ש</w:t>
      </w:r>
      <w:r>
        <w:rPr>
          <w:spacing w:val="2"/>
          <w:sz w:val="24"/>
          <w:rtl/>
        </w:rPr>
        <w:t xml:space="preserve"> </w:t>
      </w:r>
      <w:r>
        <w:rPr>
          <w:rFonts w:hint="cs"/>
          <w:spacing w:val="2"/>
          <w:sz w:val="24"/>
          <w:rtl/>
        </w:rPr>
        <w:t>ולא</w:t>
      </w:r>
      <w:r>
        <w:rPr>
          <w:spacing w:val="2"/>
          <w:sz w:val="24"/>
          <w:rtl/>
        </w:rPr>
        <w:t xml:space="preserve"> </w:t>
      </w:r>
      <w:r>
        <w:rPr>
          <w:rFonts w:hint="cs"/>
          <w:spacing w:val="2"/>
          <w:sz w:val="24"/>
          <w:rtl/>
        </w:rPr>
        <w:t>תצמיח</w:t>
      </w:r>
      <w:r>
        <w:rPr>
          <w:spacing w:val="2"/>
          <w:sz w:val="24"/>
          <w:rtl/>
        </w:rPr>
        <w:t xml:space="preserve"> </w:t>
      </w:r>
      <w:r>
        <w:rPr>
          <w:rFonts w:hint="cs"/>
          <w:spacing w:val="2"/>
          <w:sz w:val="24"/>
          <w:rtl/>
        </w:rPr>
        <w:t>עילת</w:t>
      </w:r>
      <w:r>
        <w:rPr>
          <w:spacing w:val="2"/>
          <w:sz w:val="24"/>
          <w:rtl/>
        </w:rPr>
        <w:t xml:space="preserve"> </w:t>
      </w:r>
      <w:r>
        <w:rPr>
          <w:rFonts w:hint="cs"/>
          <w:spacing w:val="2"/>
          <w:sz w:val="24"/>
          <w:rtl/>
        </w:rPr>
        <w:t>תביעה</w:t>
      </w:r>
      <w:r>
        <w:rPr>
          <w:spacing w:val="2"/>
          <w:sz w:val="24"/>
          <w:rtl/>
        </w:rPr>
        <w:t xml:space="preserve"> </w:t>
      </w:r>
      <w:r>
        <w:rPr>
          <w:rFonts w:hint="cs"/>
          <w:spacing w:val="2"/>
          <w:sz w:val="24"/>
          <w:rtl/>
        </w:rPr>
        <w:t>מכל</w:t>
      </w:r>
      <w:r>
        <w:rPr>
          <w:spacing w:val="2"/>
          <w:sz w:val="24"/>
          <w:rtl/>
        </w:rPr>
        <w:t xml:space="preserve"> </w:t>
      </w:r>
      <w:r>
        <w:rPr>
          <w:rFonts w:hint="cs"/>
          <w:spacing w:val="2"/>
          <w:sz w:val="24"/>
          <w:rtl/>
        </w:rPr>
        <w:t>מין</w:t>
      </w:r>
      <w:r>
        <w:rPr>
          <w:spacing w:val="2"/>
          <w:sz w:val="24"/>
          <w:rtl/>
        </w:rPr>
        <w:t xml:space="preserve"> </w:t>
      </w:r>
      <w:r>
        <w:rPr>
          <w:rFonts w:hint="cs"/>
          <w:spacing w:val="2"/>
          <w:sz w:val="24"/>
          <w:rtl/>
        </w:rPr>
        <w:t>וסוג</w:t>
      </w:r>
      <w:r>
        <w:rPr>
          <w:spacing w:val="2"/>
          <w:sz w:val="24"/>
          <w:rtl/>
        </w:rPr>
        <w:t xml:space="preserve"> </w:t>
      </w:r>
      <w:r>
        <w:rPr>
          <w:rFonts w:hint="cs"/>
          <w:spacing w:val="2"/>
          <w:sz w:val="24"/>
          <w:rtl/>
        </w:rPr>
        <w:t>שהוא.</w:t>
      </w:r>
    </w:p>
    <w:p w14:paraId="696DFD64"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המשתתף ייש</w:t>
      </w:r>
      <w:r>
        <w:rPr>
          <w:rFonts w:hint="eastAsia"/>
          <w:spacing w:val="2"/>
          <w:sz w:val="24"/>
          <w:rtl/>
        </w:rPr>
        <w:t>א</w:t>
      </w:r>
      <w:r>
        <w:rPr>
          <w:rFonts w:hint="cs"/>
          <w:spacing w:val="2"/>
          <w:sz w:val="24"/>
          <w:rtl/>
        </w:rPr>
        <w:t xml:space="preserve"> בכל אחריות, מפורשת </w:t>
      </w:r>
      <w:proofErr w:type="spellStart"/>
      <w:r>
        <w:rPr>
          <w:rFonts w:hint="cs"/>
          <w:spacing w:val="2"/>
          <w:sz w:val="24"/>
          <w:rtl/>
        </w:rPr>
        <w:t>ומכללא</w:t>
      </w:r>
      <w:proofErr w:type="spellEnd"/>
      <w:r>
        <w:rPr>
          <w:rFonts w:hint="cs"/>
          <w:spacing w:val="2"/>
          <w:sz w:val="24"/>
          <w:rtl/>
        </w:rPr>
        <w:t xml:space="preserve">, ויפצה וישפה את החברה ו/או את מנהליה ו/או עובדיה ו/או מי מטעמה, מיד עם דרישתה הראשונה לעשות כן, בגין כל נזק (לרבות נזקים ישירים, עקיפים, נסיבתיים, </w:t>
      </w:r>
      <w:proofErr w:type="spellStart"/>
      <w:r>
        <w:rPr>
          <w:rFonts w:hint="cs"/>
          <w:spacing w:val="2"/>
          <w:sz w:val="24"/>
          <w:rtl/>
        </w:rPr>
        <w:t>תוצאתיים</w:t>
      </w:r>
      <w:proofErr w:type="spellEnd"/>
      <w:r>
        <w:rPr>
          <w:rFonts w:hint="cs"/>
          <w:spacing w:val="2"/>
          <w:sz w:val="24"/>
          <w:rtl/>
        </w:rPr>
        <w:t>, הפסדי רווחים ופגיעה במוניטין), הפסד, אובדן, הוצאות, מכל מין וסוג, וכן הוצאות משפט ושכ"ט עו"ד, בגין כל טענה דרישה ו/או תביעה הנובעת ממעשה ו/או מחדל שלא כדין הקשורים בדרך כלשהי להפרה במישרין ו/או בעקיפין של תקנון זה.</w:t>
      </w:r>
    </w:p>
    <w:p w14:paraId="3B9EE395"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ידוע לו כי החברה אינה נושאת בכל אחריות באשר לאובדן פרטים של מי מהמשתתפים כתוצאה מכשל טכני, ואשר כתוצאה ממנו נמחקו, הושמדו או שובשו פרטים אישיים אשר נשלחו במסגרת הפעילות.</w:t>
      </w:r>
    </w:p>
    <w:p w14:paraId="598DA770" w14:textId="77777777" w:rsidR="004766AD" w:rsidRDefault="00510583">
      <w:pPr>
        <w:pStyle w:val="TextLevel1"/>
        <w:numPr>
          <w:ilvl w:val="0"/>
          <w:numId w:val="1"/>
        </w:numPr>
        <w:tabs>
          <w:tab w:val="clear" w:pos="624"/>
        </w:tabs>
        <w:spacing w:line="276" w:lineRule="auto"/>
        <w:jc w:val="both"/>
        <w:rPr>
          <w:b/>
          <w:bCs/>
          <w:spacing w:val="2"/>
          <w:kern w:val="32"/>
          <w:sz w:val="24"/>
          <w:u w:val="single"/>
          <w:rtl/>
        </w:rPr>
      </w:pPr>
      <w:r>
        <w:rPr>
          <w:rFonts w:hint="cs"/>
          <w:b/>
          <w:bCs/>
          <w:spacing w:val="2"/>
          <w:kern w:val="32"/>
          <w:sz w:val="24"/>
          <w:u w:val="single"/>
          <w:rtl/>
        </w:rPr>
        <w:t>שונות</w:t>
      </w:r>
    </w:p>
    <w:p w14:paraId="2A5D6B80"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הפעילות</w:t>
      </w:r>
      <w:r>
        <w:rPr>
          <w:spacing w:val="2"/>
          <w:sz w:val="24"/>
          <w:rtl/>
        </w:rPr>
        <w:t xml:space="preserve"> </w:t>
      </w:r>
      <w:r>
        <w:rPr>
          <w:rFonts w:hint="cs"/>
          <w:spacing w:val="2"/>
          <w:sz w:val="24"/>
          <w:rtl/>
        </w:rPr>
        <w:t>ו</w:t>
      </w:r>
      <w:r>
        <w:rPr>
          <w:spacing w:val="2"/>
          <w:sz w:val="24"/>
          <w:rtl/>
        </w:rPr>
        <w:t>/</w:t>
      </w:r>
      <w:r>
        <w:rPr>
          <w:rFonts w:hint="cs"/>
          <w:spacing w:val="2"/>
          <w:sz w:val="24"/>
          <w:rtl/>
        </w:rPr>
        <w:t>או</w:t>
      </w:r>
      <w:r>
        <w:rPr>
          <w:spacing w:val="2"/>
          <w:sz w:val="24"/>
          <w:rtl/>
        </w:rPr>
        <w:t xml:space="preserve"> </w:t>
      </w:r>
      <w:r>
        <w:rPr>
          <w:rFonts w:hint="cs"/>
          <w:spacing w:val="2"/>
          <w:sz w:val="24"/>
          <w:rtl/>
        </w:rPr>
        <w:t>תקנון</w:t>
      </w:r>
      <w:r>
        <w:rPr>
          <w:spacing w:val="2"/>
          <w:sz w:val="24"/>
          <w:rtl/>
        </w:rPr>
        <w:t xml:space="preserve"> </w:t>
      </w:r>
      <w:r>
        <w:rPr>
          <w:rFonts w:hint="cs"/>
          <w:spacing w:val="2"/>
          <w:sz w:val="24"/>
          <w:rtl/>
        </w:rPr>
        <w:t>זה</w:t>
      </w:r>
      <w:r>
        <w:rPr>
          <w:spacing w:val="2"/>
          <w:sz w:val="24"/>
          <w:rtl/>
        </w:rPr>
        <w:t xml:space="preserve"> </w:t>
      </w:r>
      <w:r>
        <w:rPr>
          <w:rFonts w:hint="cs"/>
          <w:spacing w:val="2"/>
          <w:sz w:val="24"/>
          <w:rtl/>
        </w:rPr>
        <w:t>אינם</w:t>
      </w:r>
      <w:r>
        <w:rPr>
          <w:spacing w:val="2"/>
          <w:sz w:val="24"/>
          <w:rtl/>
        </w:rPr>
        <w:t xml:space="preserve"> </w:t>
      </w:r>
      <w:r>
        <w:rPr>
          <w:rFonts w:hint="cs"/>
          <w:spacing w:val="2"/>
          <w:sz w:val="24"/>
          <w:rtl/>
        </w:rPr>
        <w:t>מהווים</w:t>
      </w:r>
      <w:r>
        <w:rPr>
          <w:spacing w:val="2"/>
          <w:sz w:val="24"/>
          <w:rtl/>
        </w:rPr>
        <w:t xml:space="preserve"> </w:t>
      </w:r>
      <w:r>
        <w:rPr>
          <w:rFonts w:hint="cs"/>
          <w:spacing w:val="2"/>
          <w:sz w:val="24"/>
          <w:rtl/>
        </w:rPr>
        <w:t>הצעה</w:t>
      </w:r>
      <w:r>
        <w:rPr>
          <w:spacing w:val="2"/>
          <w:sz w:val="24"/>
          <w:rtl/>
        </w:rPr>
        <w:t xml:space="preserve"> </w:t>
      </w:r>
      <w:r>
        <w:rPr>
          <w:rFonts w:hint="cs"/>
          <w:spacing w:val="2"/>
          <w:sz w:val="24"/>
          <w:rtl/>
        </w:rPr>
        <w:t>מאת</w:t>
      </w:r>
      <w:r>
        <w:rPr>
          <w:spacing w:val="2"/>
          <w:sz w:val="24"/>
          <w:rtl/>
        </w:rPr>
        <w:t xml:space="preserve"> </w:t>
      </w:r>
      <w:r>
        <w:rPr>
          <w:rFonts w:hint="cs"/>
          <w:spacing w:val="2"/>
          <w:sz w:val="24"/>
          <w:rtl/>
        </w:rPr>
        <w:t>החברה לציבור</w:t>
      </w:r>
      <w:r>
        <w:rPr>
          <w:spacing w:val="2"/>
          <w:sz w:val="24"/>
          <w:rtl/>
        </w:rPr>
        <w:t xml:space="preserve"> </w:t>
      </w:r>
      <w:r>
        <w:rPr>
          <w:rFonts w:hint="cs"/>
          <w:spacing w:val="2"/>
          <w:sz w:val="24"/>
          <w:rtl/>
        </w:rPr>
        <w:t>בכלל</w:t>
      </w:r>
      <w:r>
        <w:rPr>
          <w:spacing w:val="2"/>
          <w:sz w:val="24"/>
          <w:rtl/>
        </w:rPr>
        <w:t xml:space="preserve"> </w:t>
      </w:r>
      <w:r>
        <w:rPr>
          <w:rFonts w:hint="cs"/>
          <w:spacing w:val="2"/>
          <w:sz w:val="24"/>
          <w:rtl/>
        </w:rPr>
        <w:t>או</w:t>
      </w:r>
      <w:r>
        <w:rPr>
          <w:spacing w:val="2"/>
          <w:sz w:val="24"/>
          <w:rtl/>
        </w:rPr>
        <w:t xml:space="preserve"> </w:t>
      </w:r>
      <w:r>
        <w:rPr>
          <w:rFonts w:hint="cs"/>
          <w:spacing w:val="2"/>
          <w:sz w:val="24"/>
          <w:rtl/>
        </w:rPr>
        <w:t>למשתתף</w:t>
      </w:r>
      <w:r>
        <w:rPr>
          <w:spacing w:val="2"/>
          <w:sz w:val="24"/>
          <w:rtl/>
        </w:rPr>
        <w:t xml:space="preserve"> </w:t>
      </w:r>
      <w:r>
        <w:rPr>
          <w:rFonts w:hint="cs"/>
          <w:spacing w:val="2"/>
          <w:sz w:val="24"/>
          <w:rtl/>
        </w:rPr>
        <w:t>כלשהו</w:t>
      </w:r>
      <w:r>
        <w:rPr>
          <w:spacing w:val="2"/>
          <w:sz w:val="24"/>
          <w:rtl/>
        </w:rPr>
        <w:t xml:space="preserve">, </w:t>
      </w:r>
      <w:r>
        <w:rPr>
          <w:rFonts w:hint="cs"/>
          <w:spacing w:val="2"/>
          <w:sz w:val="24"/>
          <w:rtl/>
        </w:rPr>
        <w:t>והם</w:t>
      </w:r>
      <w:r>
        <w:rPr>
          <w:spacing w:val="2"/>
          <w:sz w:val="24"/>
          <w:rtl/>
        </w:rPr>
        <w:t xml:space="preserve"> </w:t>
      </w:r>
      <w:r>
        <w:rPr>
          <w:rFonts w:hint="cs"/>
          <w:spacing w:val="2"/>
          <w:sz w:val="24"/>
          <w:rtl/>
        </w:rPr>
        <w:t>אינם</w:t>
      </w:r>
      <w:r>
        <w:rPr>
          <w:spacing w:val="2"/>
          <w:sz w:val="24"/>
          <w:rtl/>
        </w:rPr>
        <w:t xml:space="preserve"> </w:t>
      </w:r>
      <w:r>
        <w:rPr>
          <w:rFonts w:hint="cs"/>
          <w:spacing w:val="2"/>
          <w:sz w:val="24"/>
          <w:rtl/>
        </w:rPr>
        <w:t>אלא</w:t>
      </w:r>
      <w:r>
        <w:rPr>
          <w:spacing w:val="2"/>
          <w:sz w:val="24"/>
          <w:rtl/>
        </w:rPr>
        <w:t xml:space="preserve"> </w:t>
      </w:r>
      <w:r>
        <w:rPr>
          <w:rFonts w:hint="cs"/>
          <w:spacing w:val="2"/>
          <w:sz w:val="24"/>
          <w:rtl/>
        </w:rPr>
        <w:t>הזמנה</w:t>
      </w:r>
      <w:r>
        <w:rPr>
          <w:spacing w:val="2"/>
          <w:sz w:val="24"/>
          <w:rtl/>
        </w:rPr>
        <w:t xml:space="preserve"> </w:t>
      </w:r>
      <w:r>
        <w:rPr>
          <w:rFonts w:hint="cs"/>
          <w:spacing w:val="2"/>
          <w:sz w:val="24"/>
          <w:rtl/>
        </w:rPr>
        <w:t>מטעם</w:t>
      </w:r>
      <w:r>
        <w:rPr>
          <w:spacing w:val="2"/>
          <w:sz w:val="24"/>
          <w:rtl/>
        </w:rPr>
        <w:t xml:space="preserve"> </w:t>
      </w:r>
      <w:r>
        <w:rPr>
          <w:rFonts w:hint="cs"/>
          <w:spacing w:val="2"/>
          <w:sz w:val="24"/>
          <w:rtl/>
        </w:rPr>
        <w:t>החברה לכל</w:t>
      </w:r>
      <w:r>
        <w:rPr>
          <w:spacing w:val="2"/>
          <w:sz w:val="24"/>
          <w:rtl/>
        </w:rPr>
        <w:t xml:space="preserve"> </w:t>
      </w:r>
      <w:r>
        <w:rPr>
          <w:rFonts w:hint="cs"/>
          <w:spacing w:val="2"/>
          <w:sz w:val="24"/>
          <w:rtl/>
        </w:rPr>
        <w:t>משתתף</w:t>
      </w:r>
      <w:r>
        <w:rPr>
          <w:spacing w:val="2"/>
          <w:sz w:val="24"/>
          <w:rtl/>
        </w:rPr>
        <w:t xml:space="preserve"> </w:t>
      </w:r>
      <w:r>
        <w:rPr>
          <w:rFonts w:hint="cs"/>
          <w:spacing w:val="2"/>
          <w:sz w:val="24"/>
          <w:rtl/>
        </w:rPr>
        <w:t>להציע</w:t>
      </w:r>
      <w:r>
        <w:rPr>
          <w:spacing w:val="2"/>
          <w:sz w:val="24"/>
          <w:rtl/>
        </w:rPr>
        <w:t xml:space="preserve"> </w:t>
      </w:r>
      <w:r>
        <w:rPr>
          <w:rFonts w:hint="cs"/>
          <w:spacing w:val="2"/>
          <w:sz w:val="24"/>
          <w:rtl/>
        </w:rPr>
        <w:t>לחברה את</w:t>
      </w:r>
      <w:r>
        <w:rPr>
          <w:spacing w:val="2"/>
          <w:sz w:val="24"/>
          <w:rtl/>
        </w:rPr>
        <w:t xml:space="preserve"> </w:t>
      </w:r>
      <w:r>
        <w:rPr>
          <w:rFonts w:hint="cs"/>
          <w:spacing w:val="2"/>
          <w:sz w:val="24"/>
          <w:rtl/>
        </w:rPr>
        <w:t>השתתפותו</w:t>
      </w:r>
      <w:r>
        <w:rPr>
          <w:spacing w:val="2"/>
          <w:sz w:val="24"/>
          <w:rtl/>
        </w:rPr>
        <w:t xml:space="preserve">, </w:t>
      </w:r>
      <w:r>
        <w:rPr>
          <w:rFonts w:hint="cs"/>
          <w:spacing w:val="2"/>
          <w:sz w:val="24"/>
          <w:rtl/>
        </w:rPr>
        <w:t>וזאת</w:t>
      </w:r>
      <w:r>
        <w:rPr>
          <w:spacing w:val="2"/>
          <w:sz w:val="24"/>
          <w:rtl/>
        </w:rPr>
        <w:t xml:space="preserve"> </w:t>
      </w:r>
      <w:r>
        <w:rPr>
          <w:rFonts w:hint="cs"/>
          <w:spacing w:val="2"/>
          <w:sz w:val="24"/>
          <w:rtl/>
        </w:rPr>
        <w:t>באופן</w:t>
      </w:r>
      <w:r>
        <w:rPr>
          <w:spacing w:val="2"/>
          <w:sz w:val="24"/>
          <w:rtl/>
        </w:rPr>
        <w:t xml:space="preserve"> </w:t>
      </w:r>
      <w:r>
        <w:rPr>
          <w:rFonts w:hint="cs"/>
          <w:spacing w:val="2"/>
          <w:sz w:val="24"/>
          <w:rtl/>
        </w:rPr>
        <w:t>ובתנאים</w:t>
      </w:r>
      <w:r>
        <w:rPr>
          <w:spacing w:val="2"/>
          <w:sz w:val="24"/>
          <w:rtl/>
        </w:rPr>
        <w:t xml:space="preserve"> </w:t>
      </w:r>
      <w:r>
        <w:rPr>
          <w:rFonts w:hint="cs"/>
          <w:spacing w:val="2"/>
          <w:sz w:val="24"/>
          <w:rtl/>
        </w:rPr>
        <w:t>המפורטים</w:t>
      </w:r>
      <w:r>
        <w:rPr>
          <w:spacing w:val="2"/>
          <w:sz w:val="24"/>
          <w:rtl/>
        </w:rPr>
        <w:t xml:space="preserve"> </w:t>
      </w:r>
      <w:r>
        <w:rPr>
          <w:rFonts w:hint="cs"/>
          <w:spacing w:val="2"/>
          <w:sz w:val="24"/>
          <w:rtl/>
        </w:rPr>
        <w:t>בתקנון</w:t>
      </w:r>
      <w:r>
        <w:rPr>
          <w:spacing w:val="2"/>
          <w:sz w:val="24"/>
          <w:rtl/>
        </w:rPr>
        <w:t xml:space="preserve"> </w:t>
      </w:r>
      <w:r>
        <w:rPr>
          <w:rFonts w:hint="cs"/>
          <w:spacing w:val="2"/>
          <w:sz w:val="24"/>
          <w:rtl/>
        </w:rPr>
        <w:t>זה</w:t>
      </w:r>
      <w:r>
        <w:rPr>
          <w:spacing w:val="2"/>
          <w:sz w:val="24"/>
          <w:rtl/>
        </w:rPr>
        <w:t>.</w:t>
      </w:r>
    </w:p>
    <w:p w14:paraId="5CF1D1FC"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בהשתתפותו בפעילות זו, מסכים, מאשר ומצהיר כל אחד מהמשתתפים, כי קרא את תקנון הפעילות וכי הוא מקבל על עצמו את כל הוראותיו, וגם אם לא קרא את התקנון, הוא מסכים כי התקנון יחול עליו ויחייבו לכל דבר ועניין.</w:t>
      </w:r>
    </w:p>
    <w:p w14:paraId="44118B23"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eastAsia"/>
          <w:spacing w:val="2"/>
          <w:sz w:val="24"/>
          <w:rtl/>
        </w:rPr>
        <w:t>כל</w:t>
      </w:r>
      <w:r>
        <w:rPr>
          <w:spacing w:val="2"/>
          <w:sz w:val="24"/>
          <w:rtl/>
        </w:rPr>
        <w:t xml:space="preserve"> </w:t>
      </w:r>
      <w:r>
        <w:rPr>
          <w:rFonts w:hint="eastAsia"/>
          <w:spacing w:val="2"/>
          <w:sz w:val="24"/>
          <w:rtl/>
        </w:rPr>
        <w:t>אחד</w:t>
      </w:r>
      <w:r>
        <w:rPr>
          <w:spacing w:val="2"/>
          <w:sz w:val="24"/>
          <w:rtl/>
        </w:rPr>
        <w:t xml:space="preserve"> </w:t>
      </w:r>
      <w:r>
        <w:rPr>
          <w:rFonts w:hint="eastAsia"/>
          <w:spacing w:val="2"/>
          <w:sz w:val="24"/>
          <w:rtl/>
        </w:rPr>
        <w:t>מהמשתתפים</w:t>
      </w:r>
      <w:r>
        <w:rPr>
          <w:spacing w:val="2"/>
          <w:sz w:val="24"/>
          <w:rtl/>
        </w:rPr>
        <w:t xml:space="preserve">, </w:t>
      </w:r>
      <w:r>
        <w:rPr>
          <w:rFonts w:hint="eastAsia"/>
          <w:spacing w:val="2"/>
          <w:sz w:val="24"/>
          <w:rtl/>
        </w:rPr>
        <w:t>מסכים</w:t>
      </w:r>
      <w:r>
        <w:rPr>
          <w:spacing w:val="2"/>
          <w:sz w:val="24"/>
          <w:rtl/>
        </w:rPr>
        <w:t xml:space="preserve"> </w:t>
      </w:r>
      <w:r>
        <w:rPr>
          <w:rFonts w:hint="eastAsia"/>
          <w:spacing w:val="2"/>
          <w:sz w:val="24"/>
          <w:rtl/>
        </w:rPr>
        <w:t>ומאשר</w:t>
      </w:r>
      <w:r>
        <w:rPr>
          <w:spacing w:val="2"/>
          <w:sz w:val="24"/>
          <w:rtl/>
        </w:rPr>
        <w:t xml:space="preserve"> </w:t>
      </w:r>
      <w:r>
        <w:rPr>
          <w:rFonts w:hint="eastAsia"/>
          <w:spacing w:val="2"/>
          <w:sz w:val="24"/>
          <w:rtl/>
        </w:rPr>
        <w:t>כי</w:t>
      </w:r>
      <w:r>
        <w:rPr>
          <w:spacing w:val="2"/>
          <w:sz w:val="24"/>
          <w:rtl/>
        </w:rPr>
        <w:t xml:space="preserve"> </w:t>
      </w:r>
      <w:r>
        <w:rPr>
          <w:rFonts w:hint="eastAsia"/>
          <w:spacing w:val="2"/>
          <w:sz w:val="24"/>
          <w:rtl/>
        </w:rPr>
        <w:t>דבר</w:t>
      </w:r>
      <w:r>
        <w:rPr>
          <w:spacing w:val="2"/>
          <w:sz w:val="24"/>
          <w:rtl/>
        </w:rPr>
        <w:t xml:space="preserve"> </w:t>
      </w:r>
      <w:r>
        <w:rPr>
          <w:rFonts w:hint="eastAsia"/>
          <w:spacing w:val="2"/>
          <w:sz w:val="24"/>
          <w:rtl/>
        </w:rPr>
        <w:t>השתתפותו</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זכייתו</w:t>
      </w:r>
      <w:r>
        <w:rPr>
          <w:spacing w:val="2"/>
          <w:sz w:val="24"/>
          <w:rtl/>
        </w:rPr>
        <w:t xml:space="preserve"> </w:t>
      </w:r>
      <w:r>
        <w:rPr>
          <w:rFonts w:hint="eastAsia"/>
          <w:spacing w:val="2"/>
          <w:sz w:val="24"/>
          <w:rtl/>
        </w:rPr>
        <w:t>בפעילות</w:t>
      </w:r>
      <w:r>
        <w:rPr>
          <w:spacing w:val="2"/>
          <w:sz w:val="24"/>
          <w:rtl/>
        </w:rPr>
        <w:t xml:space="preserve">, </w:t>
      </w:r>
      <w:r>
        <w:rPr>
          <w:rFonts w:hint="eastAsia"/>
          <w:spacing w:val="2"/>
          <w:sz w:val="24"/>
          <w:rtl/>
        </w:rPr>
        <w:t>אפשר</w:t>
      </w:r>
      <w:r>
        <w:rPr>
          <w:spacing w:val="2"/>
          <w:sz w:val="24"/>
          <w:rtl/>
        </w:rPr>
        <w:t xml:space="preserve"> </w:t>
      </w:r>
      <w:r>
        <w:rPr>
          <w:rFonts w:hint="eastAsia"/>
          <w:spacing w:val="2"/>
          <w:sz w:val="24"/>
          <w:rtl/>
        </w:rPr>
        <w:t>שיסוקרו</w:t>
      </w:r>
      <w:r>
        <w:rPr>
          <w:spacing w:val="2"/>
          <w:sz w:val="24"/>
          <w:rtl/>
        </w:rPr>
        <w:t xml:space="preserve">, </w:t>
      </w:r>
      <w:r>
        <w:rPr>
          <w:rFonts w:hint="eastAsia"/>
          <w:spacing w:val="2"/>
          <w:sz w:val="24"/>
          <w:rtl/>
        </w:rPr>
        <w:t>יצולמו</w:t>
      </w:r>
      <w:r>
        <w:rPr>
          <w:spacing w:val="2"/>
          <w:sz w:val="24"/>
          <w:rtl/>
        </w:rPr>
        <w:t xml:space="preserve"> </w:t>
      </w:r>
      <w:r>
        <w:rPr>
          <w:rFonts w:hint="eastAsia"/>
          <w:spacing w:val="2"/>
          <w:sz w:val="24"/>
          <w:rtl/>
        </w:rPr>
        <w:t>וישודרו</w:t>
      </w:r>
      <w:r>
        <w:rPr>
          <w:spacing w:val="2"/>
          <w:sz w:val="24"/>
          <w:rtl/>
        </w:rPr>
        <w:t xml:space="preserve">, </w:t>
      </w:r>
      <w:r>
        <w:rPr>
          <w:rFonts w:hint="eastAsia"/>
          <w:spacing w:val="2"/>
          <w:sz w:val="24"/>
          <w:rtl/>
        </w:rPr>
        <w:t>באמצעי</w:t>
      </w:r>
      <w:r>
        <w:rPr>
          <w:spacing w:val="2"/>
          <w:sz w:val="24"/>
          <w:rtl/>
        </w:rPr>
        <w:t xml:space="preserve"> </w:t>
      </w:r>
      <w:r>
        <w:rPr>
          <w:rFonts w:hint="eastAsia"/>
          <w:spacing w:val="2"/>
          <w:sz w:val="24"/>
          <w:rtl/>
        </w:rPr>
        <w:t>תקשורת</w:t>
      </w:r>
      <w:r>
        <w:rPr>
          <w:spacing w:val="2"/>
          <w:sz w:val="24"/>
          <w:rtl/>
        </w:rPr>
        <w:t xml:space="preserve">, </w:t>
      </w:r>
      <w:r>
        <w:rPr>
          <w:rFonts w:hint="eastAsia"/>
          <w:spacing w:val="2"/>
          <w:sz w:val="24"/>
          <w:rtl/>
        </w:rPr>
        <w:t>לרבות</w:t>
      </w:r>
      <w:r>
        <w:rPr>
          <w:spacing w:val="2"/>
          <w:sz w:val="24"/>
          <w:rtl/>
        </w:rPr>
        <w:t xml:space="preserve"> </w:t>
      </w:r>
      <w:r>
        <w:rPr>
          <w:rFonts w:hint="eastAsia"/>
          <w:spacing w:val="2"/>
          <w:sz w:val="24"/>
          <w:rtl/>
        </w:rPr>
        <w:t>בטלוויזיה</w:t>
      </w:r>
      <w:r>
        <w:rPr>
          <w:spacing w:val="2"/>
          <w:sz w:val="24"/>
          <w:rtl/>
        </w:rPr>
        <w:t xml:space="preserve">, </w:t>
      </w:r>
      <w:r>
        <w:rPr>
          <w:rFonts w:hint="eastAsia"/>
          <w:spacing w:val="2"/>
          <w:sz w:val="24"/>
          <w:rtl/>
        </w:rPr>
        <w:t>בשילוט</w:t>
      </w:r>
      <w:r>
        <w:rPr>
          <w:spacing w:val="2"/>
          <w:sz w:val="24"/>
          <w:rtl/>
        </w:rPr>
        <w:t xml:space="preserve">, </w:t>
      </w:r>
      <w:r>
        <w:rPr>
          <w:rFonts w:hint="eastAsia"/>
          <w:spacing w:val="2"/>
          <w:sz w:val="24"/>
          <w:rtl/>
        </w:rPr>
        <w:t>בעיתונות</w:t>
      </w:r>
      <w:r>
        <w:rPr>
          <w:spacing w:val="2"/>
          <w:sz w:val="24"/>
          <w:rtl/>
        </w:rPr>
        <w:t xml:space="preserve">, </w:t>
      </w:r>
      <w:r>
        <w:rPr>
          <w:rFonts w:hint="cs"/>
          <w:spacing w:val="2"/>
          <w:sz w:val="24"/>
          <w:rtl/>
        </w:rPr>
        <w:t>באתר החברה</w:t>
      </w:r>
      <w:r>
        <w:rPr>
          <w:spacing w:val="2"/>
          <w:sz w:val="24"/>
          <w:rtl/>
        </w:rPr>
        <w:t xml:space="preserve"> </w:t>
      </w:r>
      <w:r>
        <w:rPr>
          <w:rFonts w:hint="eastAsia"/>
          <w:spacing w:val="2"/>
          <w:sz w:val="24"/>
          <w:rtl/>
        </w:rPr>
        <w:t>ו</w:t>
      </w:r>
      <w:r>
        <w:rPr>
          <w:spacing w:val="2"/>
          <w:sz w:val="24"/>
          <w:rtl/>
        </w:rPr>
        <w:t xml:space="preserve">/או </w:t>
      </w:r>
      <w:r>
        <w:rPr>
          <w:rFonts w:hint="eastAsia"/>
          <w:spacing w:val="2"/>
          <w:sz w:val="24"/>
          <w:rtl/>
        </w:rPr>
        <w:t>באתרי</w:t>
      </w:r>
      <w:r>
        <w:rPr>
          <w:spacing w:val="2"/>
          <w:sz w:val="24"/>
          <w:rtl/>
        </w:rPr>
        <w:t xml:space="preserve"> </w:t>
      </w:r>
      <w:r>
        <w:rPr>
          <w:rFonts w:hint="eastAsia"/>
          <w:spacing w:val="2"/>
          <w:sz w:val="24"/>
          <w:rtl/>
        </w:rPr>
        <w:t>אינטרנט</w:t>
      </w:r>
      <w:r>
        <w:rPr>
          <w:spacing w:val="2"/>
          <w:sz w:val="24"/>
          <w:rtl/>
        </w:rPr>
        <w:t xml:space="preserve"> </w:t>
      </w:r>
      <w:r>
        <w:rPr>
          <w:rFonts w:hint="eastAsia"/>
          <w:spacing w:val="2"/>
          <w:sz w:val="24"/>
          <w:rtl/>
        </w:rPr>
        <w:t>אחרים</w:t>
      </w:r>
      <w:r>
        <w:rPr>
          <w:spacing w:val="2"/>
          <w:sz w:val="24"/>
          <w:rtl/>
        </w:rPr>
        <w:t xml:space="preserve">, </w:t>
      </w:r>
      <w:r>
        <w:rPr>
          <w:rFonts w:hint="eastAsia"/>
          <w:spacing w:val="2"/>
          <w:sz w:val="24"/>
          <w:rtl/>
        </w:rPr>
        <w:t>וכי</w:t>
      </w:r>
      <w:r>
        <w:rPr>
          <w:spacing w:val="2"/>
          <w:sz w:val="24"/>
          <w:rtl/>
        </w:rPr>
        <w:t xml:space="preserve"> </w:t>
      </w:r>
      <w:r>
        <w:rPr>
          <w:rFonts w:hint="eastAsia"/>
          <w:spacing w:val="2"/>
          <w:sz w:val="24"/>
          <w:rtl/>
        </w:rPr>
        <w:t>בעצם</w:t>
      </w:r>
      <w:r>
        <w:rPr>
          <w:spacing w:val="2"/>
          <w:sz w:val="24"/>
          <w:rtl/>
        </w:rPr>
        <w:t xml:space="preserve"> </w:t>
      </w:r>
      <w:r>
        <w:rPr>
          <w:rFonts w:hint="eastAsia"/>
          <w:spacing w:val="2"/>
          <w:sz w:val="24"/>
          <w:rtl/>
        </w:rPr>
        <w:t>ההשתתפות</w:t>
      </w:r>
      <w:r>
        <w:rPr>
          <w:spacing w:val="2"/>
          <w:sz w:val="24"/>
          <w:rtl/>
        </w:rPr>
        <w:t xml:space="preserve"> </w:t>
      </w:r>
      <w:r>
        <w:rPr>
          <w:rFonts w:hint="eastAsia"/>
          <w:spacing w:val="2"/>
          <w:sz w:val="24"/>
          <w:rtl/>
        </w:rPr>
        <w:t>ב</w:t>
      </w:r>
      <w:r>
        <w:rPr>
          <w:rFonts w:hint="cs"/>
          <w:spacing w:val="2"/>
          <w:sz w:val="24"/>
          <w:rtl/>
        </w:rPr>
        <w:t xml:space="preserve">פעילות </w:t>
      </w:r>
      <w:r>
        <w:rPr>
          <w:rFonts w:hint="eastAsia"/>
          <w:spacing w:val="2"/>
          <w:sz w:val="24"/>
          <w:rtl/>
        </w:rPr>
        <w:t>מביע</w:t>
      </w:r>
      <w:r>
        <w:rPr>
          <w:spacing w:val="2"/>
          <w:sz w:val="24"/>
          <w:rtl/>
        </w:rPr>
        <w:t xml:space="preserve"> </w:t>
      </w:r>
      <w:r>
        <w:rPr>
          <w:rFonts w:hint="eastAsia"/>
          <w:spacing w:val="2"/>
          <w:sz w:val="24"/>
          <w:rtl/>
        </w:rPr>
        <w:t>המשתתף</w:t>
      </w:r>
      <w:r>
        <w:rPr>
          <w:spacing w:val="2"/>
          <w:sz w:val="24"/>
          <w:rtl/>
        </w:rPr>
        <w:t xml:space="preserve"> </w:t>
      </w:r>
      <w:r>
        <w:rPr>
          <w:rFonts w:hint="eastAsia"/>
          <w:spacing w:val="2"/>
          <w:sz w:val="24"/>
          <w:rtl/>
        </w:rPr>
        <w:t>את</w:t>
      </w:r>
      <w:r>
        <w:rPr>
          <w:spacing w:val="2"/>
          <w:sz w:val="24"/>
          <w:rtl/>
        </w:rPr>
        <w:t xml:space="preserve"> </w:t>
      </w:r>
      <w:r>
        <w:rPr>
          <w:rFonts w:hint="eastAsia"/>
          <w:spacing w:val="2"/>
          <w:sz w:val="24"/>
          <w:rtl/>
        </w:rPr>
        <w:t>הסכמתו</w:t>
      </w:r>
      <w:r>
        <w:rPr>
          <w:spacing w:val="2"/>
          <w:sz w:val="24"/>
          <w:rtl/>
        </w:rPr>
        <w:t xml:space="preserve"> </w:t>
      </w:r>
      <w:r>
        <w:rPr>
          <w:rFonts w:hint="eastAsia"/>
          <w:spacing w:val="2"/>
          <w:sz w:val="24"/>
          <w:rtl/>
        </w:rPr>
        <w:t>לפרסום</w:t>
      </w:r>
      <w:r>
        <w:rPr>
          <w:spacing w:val="2"/>
          <w:sz w:val="24"/>
          <w:rtl/>
        </w:rPr>
        <w:t xml:space="preserve"> ו/או צילום שמו ותמונותיו במסגרת הסיקורים והפרסומים האמורים, לרבות במסגרת פרסומים וקידום מכירות של החברה. </w:t>
      </w:r>
    </w:p>
    <w:p w14:paraId="70138857"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בכל מקרה שיוכח, כי רשלנות של החברה ו/או העוזרת לחברה ו/או מי מטעמן מנעה מאדם מלהשתתף בפעילות ו/או מלזכות בפרס ו/או מלקבל את הפרס במסגרת הפעילות, יוגבל הפיצוי לו יהיה זכאי לגובה עלות הרכישה המשתתפת.</w:t>
      </w:r>
    </w:p>
    <w:p w14:paraId="38626E83" w14:textId="68F50A8F"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 xml:space="preserve">כל מועמד לזכייה בפרס יהיה חייב, לפי דרישת </w:t>
      </w:r>
      <w:r w:rsidR="00CF27A2">
        <w:rPr>
          <w:rFonts w:hint="cs"/>
          <w:spacing w:val="2"/>
          <w:sz w:val="24"/>
          <w:rtl/>
        </w:rPr>
        <w:t>החברה</w:t>
      </w:r>
      <w:r>
        <w:rPr>
          <w:rFonts w:hint="cs"/>
          <w:spacing w:val="2"/>
          <w:sz w:val="24"/>
          <w:rtl/>
        </w:rPr>
        <w:t xml:space="preserve"> ו/או העוזרת </w:t>
      </w:r>
      <w:r w:rsidR="00CF27A2">
        <w:rPr>
          <w:rFonts w:hint="cs"/>
          <w:spacing w:val="2"/>
          <w:sz w:val="24"/>
          <w:rtl/>
        </w:rPr>
        <w:t>לחברה</w:t>
      </w:r>
      <w:r>
        <w:rPr>
          <w:rFonts w:hint="cs"/>
          <w:spacing w:val="2"/>
          <w:sz w:val="24"/>
          <w:rtl/>
        </w:rPr>
        <w:t xml:space="preserve">, להצהיר בכתב בנוסח המצורף </w:t>
      </w:r>
      <w:r>
        <w:rPr>
          <w:rFonts w:hint="cs"/>
          <w:b/>
          <w:bCs/>
          <w:spacing w:val="2"/>
          <w:sz w:val="24"/>
          <w:u w:val="single"/>
          <w:rtl/>
        </w:rPr>
        <w:t>כנספח א'</w:t>
      </w:r>
      <w:r>
        <w:rPr>
          <w:rFonts w:hint="cs"/>
          <w:spacing w:val="2"/>
          <w:sz w:val="24"/>
          <w:rtl/>
        </w:rPr>
        <w:t xml:space="preserve"> להסכם זה כי, בין היתר, איננו נמנה על אלה אשר אסורה השתתפותם בהטבה לפי תנאי תקנון זה וכי זכותו לא הושגה תוך הפרת תקנון זה או בניגוד לאחד מתנאיו. </w:t>
      </w:r>
    </w:p>
    <w:p w14:paraId="333669A3"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w:t>
      </w:r>
      <w:r>
        <w:rPr>
          <w:spacing w:val="2"/>
          <w:sz w:val="24"/>
          <w:rtl/>
        </w:rPr>
        <w:t>ה</w:t>
      </w:r>
      <w:r>
        <w:rPr>
          <w:rFonts w:hint="cs"/>
          <w:spacing w:val="2"/>
          <w:sz w:val="24"/>
          <w:rtl/>
        </w:rPr>
        <w:t xml:space="preserve">שתתפות בפעילות אסורה על עוזריהם, </w:t>
      </w:r>
      <w:r>
        <w:rPr>
          <w:spacing w:val="2"/>
          <w:sz w:val="24"/>
          <w:rtl/>
        </w:rPr>
        <w:t>עו</w:t>
      </w:r>
      <w:r>
        <w:rPr>
          <w:rFonts w:hint="cs"/>
          <w:spacing w:val="2"/>
          <w:sz w:val="24"/>
          <w:rtl/>
        </w:rPr>
        <w:t>בדיהם, מנהליהם, שותפיהם ובני משפחותיהם של החברה והעוזרת לחברה.</w:t>
      </w:r>
    </w:p>
    <w:p w14:paraId="497F6815" w14:textId="5F024305"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למען הסר ספק, הפעילות לפי תקנון זה אינה מהווה הגרלה כהגדרתה בסעיף 244 לחוק העונשין</w:t>
      </w:r>
      <w:r w:rsidR="000106FA">
        <w:rPr>
          <w:rFonts w:hint="cs"/>
          <w:spacing w:val="2"/>
          <w:sz w:val="24"/>
          <w:rtl/>
        </w:rPr>
        <w:t>, התשל"ז-1977</w:t>
      </w:r>
      <w:r>
        <w:rPr>
          <w:rFonts w:hint="cs"/>
          <w:spacing w:val="2"/>
          <w:sz w:val="24"/>
          <w:rtl/>
        </w:rPr>
        <w:t xml:space="preserve">, וזאת בשל העובדה כי הזכייה בה תלויה ביכולת ולא בגורל. </w:t>
      </w:r>
    </w:p>
    <w:p w14:paraId="37C8CD9D" w14:textId="77777777" w:rsidR="004766AD" w:rsidRDefault="00510583">
      <w:pPr>
        <w:pStyle w:val="TextLevel2"/>
        <w:numPr>
          <w:ilvl w:val="1"/>
          <w:numId w:val="1"/>
        </w:numPr>
        <w:tabs>
          <w:tab w:val="num" w:pos="3203"/>
          <w:tab w:val="left" w:pos="8278"/>
        </w:tabs>
        <w:spacing w:line="276" w:lineRule="auto"/>
        <w:ind w:right="0"/>
        <w:jc w:val="both"/>
        <w:rPr>
          <w:spacing w:val="2"/>
          <w:sz w:val="24"/>
        </w:rPr>
      </w:pPr>
      <w:r>
        <w:rPr>
          <w:rFonts w:hint="cs"/>
          <w:spacing w:val="2"/>
          <w:sz w:val="24"/>
          <w:rtl/>
        </w:rPr>
        <w:t>הדין החל על תקנון זה וכל הנובע ממנו הוא הדין הישראלי בלבד. סמכות השיפוט הייחודית נתונה לבתי המשפט המוסמכים בתל-אביב. תקופת ההתיישנות לכל תביעה נגד החברה ו/או העוזרת לחברה בכל עניין הנובע במישרין ו/או בעקיפין מהשתתפות בפעילות הינה שנה ממועד סיומה.</w:t>
      </w:r>
    </w:p>
    <w:bookmarkEnd w:id="12"/>
    <w:p w14:paraId="2D84CDAA" w14:textId="4026498C" w:rsidR="004766AD" w:rsidRDefault="00510583">
      <w:pPr>
        <w:pStyle w:val="TextLevel1"/>
        <w:tabs>
          <w:tab w:val="clear" w:pos="624"/>
          <w:tab w:val="center" w:pos="4153"/>
        </w:tabs>
        <w:spacing w:line="276" w:lineRule="auto"/>
        <w:ind w:right="-993"/>
        <w:jc w:val="center"/>
        <w:rPr>
          <w:b/>
          <w:bCs/>
          <w:spacing w:val="2"/>
          <w:sz w:val="24"/>
          <w:u w:val="single"/>
          <w:rtl/>
        </w:rPr>
      </w:pPr>
      <w:r>
        <w:rPr>
          <w:rFonts w:hint="cs"/>
          <w:b/>
          <w:bCs/>
          <w:spacing w:val="2"/>
          <w:sz w:val="28"/>
          <w:szCs w:val="28"/>
          <w:u w:val="single"/>
          <w:rtl/>
        </w:rPr>
        <w:lastRenderedPageBreak/>
        <w:t>נספח א'</w:t>
      </w:r>
    </w:p>
    <w:p w14:paraId="5AD2AD20" w14:textId="77777777" w:rsidR="004766AD" w:rsidRDefault="005105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993"/>
        <w:jc w:val="center"/>
        <w:rPr>
          <w:spacing w:val="2"/>
          <w:sz w:val="24"/>
          <w:u w:val="single"/>
          <w:rtl/>
        </w:rPr>
      </w:pPr>
      <w:r>
        <w:rPr>
          <w:rFonts w:hint="cs"/>
          <w:spacing w:val="2"/>
          <w:sz w:val="24"/>
          <w:u w:val="single"/>
          <w:rtl/>
        </w:rPr>
        <w:t>התחייבות הזוכה בפרס</w:t>
      </w:r>
    </w:p>
    <w:p w14:paraId="5F489192" w14:textId="77777777" w:rsidR="004766AD" w:rsidRDefault="004766AD">
      <w:pPr>
        <w:tabs>
          <w:tab w:val="decimal" w:pos="8617"/>
        </w:tabs>
        <w:spacing w:line="276" w:lineRule="auto"/>
        <w:ind w:right="-993"/>
        <w:jc w:val="both"/>
        <w:rPr>
          <w:spacing w:val="2"/>
          <w:sz w:val="24"/>
          <w:rtl/>
        </w:rPr>
      </w:pPr>
    </w:p>
    <w:p w14:paraId="7E056BEC" w14:textId="77777777" w:rsidR="004766AD" w:rsidRDefault="004766AD">
      <w:pPr>
        <w:tabs>
          <w:tab w:val="decimal" w:pos="8617"/>
        </w:tabs>
        <w:spacing w:line="276" w:lineRule="auto"/>
        <w:ind w:right="-993"/>
        <w:jc w:val="both"/>
        <w:rPr>
          <w:spacing w:val="2"/>
          <w:sz w:val="24"/>
          <w:rtl/>
        </w:rPr>
      </w:pPr>
    </w:p>
    <w:p w14:paraId="310A2D6E" w14:textId="77777777" w:rsidR="004766AD" w:rsidRDefault="00510583">
      <w:pPr>
        <w:tabs>
          <w:tab w:val="decimal" w:pos="8617"/>
        </w:tabs>
        <w:spacing w:line="276" w:lineRule="auto"/>
        <w:ind w:right="-993"/>
        <w:jc w:val="both"/>
        <w:rPr>
          <w:spacing w:val="2"/>
          <w:sz w:val="24"/>
          <w:rtl/>
        </w:rPr>
      </w:pPr>
      <w:r>
        <w:rPr>
          <w:rFonts w:hint="eastAsia"/>
          <w:b/>
          <w:bCs/>
          <w:spacing w:val="2"/>
          <w:sz w:val="24"/>
          <w:rtl/>
        </w:rPr>
        <w:t>התצהיר</w:t>
      </w:r>
      <w:r>
        <w:rPr>
          <w:b/>
          <w:bCs/>
          <w:spacing w:val="2"/>
          <w:sz w:val="24"/>
          <w:rtl/>
        </w:rPr>
        <w:t xml:space="preserve"> הינו בלשון זכר לצורכי נוחיות בלבד וכולל גם </w:t>
      </w:r>
      <w:r>
        <w:rPr>
          <w:rFonts w:hint="cs"/>
          <w:b/>
          <w:bCs/>
          <w:spacing w:val="2"/>
          <w:sz w:val="24"/>
          <w:rtl/>
        </w:rPr>
        <w:t>פניה</w:t>
      </w:r>
      <w:r>
        <w:rPr>
          <w:b/>
          <w:bCs/>
          <w:spacing w:val="2"/>
          <w:sz w:val="24"/>
          <w:rtl/>
        </w:rPr>
        <w:t xml:space="preserve"> בלשון נקבה</w:t>
      </w:r>
      <w:r>
        <w:rPr>
          <w:rFonts w:hint="cs"/>
          <w:spacing w:val="2"/>
          <w:sz w:val="24"/>
          <w:rtl/>
        </w:rPr>
        <w:t>.</w:t>
      </w:r>
    </w:p>
    <w:p w14:paraId="6E7D8FA1" w14:textId="77777777" w:rsidR="004766AD" w:rsidRDefault="004766AD">
      <w:pPr>
        <w:tabs>
          <w:tab w:val="decimal" w:pos="8617"/>
        </w:tabs>
        <w:spacing w:line="276" w:lineRule="auto"/>
        <w:ind w:right="-993"/>
        <w:jc w:val="both"/>
        <w:rPr>
          <w:spacing w:val="2"/>
          <w:sz w:val="24"/>
          <w:rtl/>
        </w:rPr>
      </w:pPr>
    </w:p>
    <w:p w14:paraId="61FBF5F1" w14:textId="77777777" w:rsidR="004766AD" w:rsidRDefault="00510583">
      <w:pPr>
        <w:tabs>
          <w:tab w:val="decimal" w:pos="8617"/>
        </w:tabs>
        <w:spacing w:line="276" w:lineRule="auto"/>
        <w:ind w:right="-993"/>
        <w:jc w:val="both"/>
        <w:rPr>
          <w:spacing w:val="2"/>
          <w:sz w:val="24"/>
          <w:rtl/>
        </w:rPr>
      </w:pPr>
      <w:r>
        <w:rPr>
          <w:spacing w:val="2"/>
          <w:sz w:val="24"/>
          <w:rtl/>
        </w:rPr>
        <w:t>א</w:t>
      </w:r>
      <w:r>
        <w:rPr>
          <w:rFonts w:hint="cs"/>
          <w:spacing w:val="2"/>
          <w:sz w:val="24"/>
          <w:rtl/>
        </w:rPr>
        <w:t xml:space="preserve">ני החתום מטה </w:t>
      </w:r>
      <w:r>
        <w:rPr>
          <w:rFonts w:hint="cs"/>
          <w:spacing w:val="2"/>
          <w:sz w:val="21"/>
          <w:szCs w:val="21"/>
          <w:rtl/>
        </w:rPr>
        <w:t xml:space="preserve">__________________ ת.ז. ________________, טלפון ______________, אימייל _______________, </w:t>
      </w:r>
      <w:r>
        <w:rPr>
          <w:rFonts w:hint="cs"/>
          <w:spacing w:val="2"/>
          <w:sz w:val="24"/>
          <w:rtl/>
        </w:rPr>
        <w:t xml:space="preserve"> מצהיר, מאשר ומתחייב כי:</w:t>
      </w:r>
    </w:p>
    <w:p w14:paraId="1A171278" w14:textId="77777777" w:rsidR="004766AD" w:rsidRDefault="004766AD">
      <w:pPr>
        <w:tabs>
          <w:tab w:val="left" w:pos="8930"/>
        </w:tabs>
        <w:spacing w:line="276" w:lineRule="auto"/>
        <w:ind w:right="-993"/>
        <w:jc w:val="both"/>
        <w:rPr>
          <w:spacing w:val="2"/>
          <w:sz w:val="24"/>
          <w:rtl/>
        </w:rPr>
      </w:pPr>
    </w:p>
    <w:p w14:paraId="022C3900" w14:textId="34212B45" w:rsidR="004766AD" w:rsidRDefault="00510583" w:rsidP="00FB1D98">
      <w:pPr>
        <w:tabs>
          <w:tab w:val="left" w:pos="8930"/>
        </w:tabs>
        <w:spacing w:line="276" w:lineRule="auto"/>
        <w:ind w:right="-993"/>
        <w:jc w:val="both"/>
        <w:rPr>
          <w:spacing w:val="2"/>
          <w:sz w:val="24"/>
          <w:rtl/>
        </w:rPr>
      </w:pPr>
      <w:r>
        <w:rPr>
          <w:rFonts w:hint="cs"/>
          <w:spacing w:val="2"/>
          <w:sz w:val="24"/>
          <w:rtl/>
        </w:rPr>
        <w:t xml:space="preserve">במסגרת פעילות </w:t>
      </w:r>
      <w:r w:rsidRPr="000106FA">
        <w:rPr>
          <w:spacing w:val="2"/>
          <w:sz w:val="24"/>
          <w:rtl/>
        </w:rPr>
        <w:t xml:space="preserve">"טרה – </w:t>
      </w:r>
      <w:r w:rsidR="00FB1D98">
        <w:rPr>
          <w:rFonts w:hint="cs"/>
          <w:spacing w:val="2"/>
          <w:sz w:val="24"/>
          <w:rtl/>
        </w:rPr>
        <w:t>שבוע</w:t>
      </w:r>
      <w:r w:rsidR="00FB1D98" w:rsidRPr="00414FBF">
        <w:rPr>
          <w:rFonts w:hint="cs"/>
          <w:spacing w:val="2"/>
          <w:sz w:val="24"/>
          <w:rtl/>
        </w:rPr>
        <w:t>ות</w:t>
      </w:r>
      <w:r w:rsidR="000106FA" w:rsidRPr="00414FBF">
        <w:rPr>
          <w:rFonts w:hint="cs"/>
          <w:spacing w:val="2"/>
          <w:sz w:val="24"/>
          <w:rtl/>
        </w:rPr>
        <w:t xml:space="preserve"> 2020</w:t>
      </w:r>
      <w:r w:rsidRPr="00414FBF">
        <w:rPr>
          <w:spacing w:val="2"/>
          <w:sz w:val="24"/>
          <w:rtl/>
        </w:rPr>
        <w:t>"</w:t>
      </w:r>
      <w:r w:rsidRPr="00414FBF">
        <w:rPr>
          <w:rFonts w:hint="cs"/>
          <w:spacing w:val="2"/>
          <w:sz w:val="24"/>
          <w:rtl/>
        </w:rPr>
        <w:t xml:space="preserve"> של</w:t>
      </w:r>
      <w:r>
        <w:rPr>
          <w:rFonts w:hint="cs"/>
          <w:spacing w:val="2"/>
          <w:sz w:val="24"/>
          <w:rtl/>
        </w:rPr>
        <w:t xml:space="preserve"> </w:t>
      </w:r>
      <w:r>
        <w:rPr>
          <w:rFonts w:ascii="David" w:hAnsi="David" w:hint="cs"/>
          <w:spacing w:val="2"/>
          <w:sz w:val="24"/>
          <w:rtl/>
        </w:rPr>
        <w:t>החברה המרכזית לייצור משקאות קלים בע"מ</w:t>
      </w:r>
      <w:r>
        <w:rPr>
          <w:rFonts w:hint="cs"/>
          <w:spacing w:val="2"/>
          <w:sz w:val="24"/>
          <w:rtl/>
        </w:rPr>
        <w:t xml:space="preserve"> ("</w:t>
      </w:r>
      <w:r>
        <w:rPr>
          <w:rFonts w:hint="cs"/>
          <w:b/>
          <w:bCs/>
          <w:spacing w:val="2"/>
          <w:sz w:val="24"/>
          <w:rtl/>
        </w:rPr>
        <w:t>הפעילות</w:t>
      </w:r>
      <w:r>
        <w:rPr>
          <w:rFonts w:hint="cs"/>
          <w:spacing w:val="2"/>
          <w:sz w:val="24"/>
          <w:rtl/>
        </w:rPr>
        <w:t>" ו-"</w:t>
      </w:r>
      <w:r>
        <w:rPr>
          <w:rFonts w:hint="cs"/>
          <w:b/>
          <w:bCs/>
          <w:spacing w:val="2"/>
          <w:sz w:val="24"/>
          <w:rtl/>
        </w:rPr>
        <w:t>החברה</w:t>
      </w:r>
      <w:r>
        <w:rPr>
          <w:rFonts w:hint="cs"/>
          <w:spacing w:val="2"/>
          <w:sz w:val="24"/>
          <w:rtl/>
        </w:rPr>
        <w:t xml:space="preserve">", בהתאמה) הוכרזתי כמועמד לזכייה בפרס, והכל כמפורט ובכפוף להוראות תקנון הפעילות. </w:t>
      </w:r>
    </w:p>
    <w:p w14:paraId="75935956" w14:textId="77777777" w:rsidR="004766AD" w:rsidRDefault="004766AD">
      <w:pPr>
        <w:tabs>
          <w:tab w:val="left" w:pos="8930"/>
        </w:tabs>
        <w:spacing w:line="276" w:lineRule="auto"/>
        <w:ind w:right="-993"/>
        <w:jc w:val="both"/>
        <w:rPr>
          <w:spacing w:val="2"/>
          <w:sz w:val="24"/>
          <w:rtl/>
        </w:rPr>
      </w:pPr>
    </w:p>
    <w:p w14:paraId="30D73C1F" w14:textId="77777777" w:rsidR="004766AD" w:rsidRDefault="00510583">
      <w:pPr>
        <w:tabs>
          <w:tab w:val="left" w:pos="8930"/>
        </w:tabs>
        <w:spacing w:line="276" w:lineRule="auto"/>
        <w:ind w:right="-993"/>
        <w:jc w:val="both"/>
        <w:rPr>
          <w:spacing w:val="2"/>
          <w:sz w:val="24"/>
          <w:rtl/>
        </w:rPr>
      </w:pPr>
      <w:r>
        <w:rPr>
          <w:rFonts w:hint="cs"/>
          <w:spacing w:val="2"/>
          <w:sz w:val="24"/>
          <w:rtl/>
        </w:rPr>
        <w:t xml:space="preserve">הנני מצהיר ומתחייב כי קראתי את תקנון הפעילות והנני מסכים לכל תנאיו ללא יוצא מן הכלל. כמו כן, </w:t>
      </w:r>
      <w:r>
        <w:rPr>
          <w:spacing w:val="2"/>
          <w:sz w:val="24"/>
          <w:rtl/>
        </w:rPr>
        <w:t>איננ</w:t>
      </w:r>
      <w:r>
        <w:rPr>
          <w:rFonts w:hint="cs"/>
          <w:spacing w:val="2"/>
          <w:sz w:val="24"/>
          <w:rtl/>
        </w:rPr>
        <w:t>י</w:t>
      </w:r>
      <w:r>
        <w:rPr>
          <w:spacing w:val="2"/>
          <w:sz w:val="24"/>
          <w:rtl/>
        </w:rPr>
        <w:t xml:space="preserve"> נמנה על אלה אשר אסורה השתתפותם </w:t>
      </w:r>
      <w:r>
        <w:rPr>
          <w:rFonts w:hint="cs"/>
          <w:spacing w:val="2"/>
          <w:sz w:val="24"/>
          <w:rtl/>
        </w:rPr>
        <w:t>בפעילות</w:t>
      </w:r>
      <w:r>
        <w:rPr>
          <w:spacing w:val="2"/>
          <w:sz w:val="24"/>
          <w:rtl/>
        </w:rPr>
        <w:t xml:space="preserve"> לפי תנאי תקנון זה</w:t>
      </w:r>
      <w:r>
        <w:rPr>
          <w:rFonts w:hint="cs"/>
          <w:spacing w:val="2"/>
          <w:sz w:val="24"/>
          <w:rtl/>
        </w:rPr>
        <w:t xml:space="preserve"> וזכותי לא הושגה תוך הפרת תקנון זה או בניגוד לאחד מתנאיו ו/או ע"י הפרת הוראת דין.</w:t>
      </w:r>
    </w:p>
    <w:p w14:paraId="4C2A2FD4" w14:textId="77777777" w:rsidR="004766AD" w:rsidRDefault="004766AD">
      <w:pPr>
        <w:tabs>
          <w:tab w:val="left" w:pos="8930"/>
        </w:tabs>
        <w:spacing w:line="276" w:lineRule="auto"/>
        <w:ind w:right="-993"/>
        <w:jc w:val="both"/>
        <w:rPr>
          <w:spacing w:val="2"/>
          <w:sz w:val="24"/>
          <w:rtl/>
        </w:rPr>
      </w:pPr>
    </w:p>
    <w:p w14:paraId="0979A532" w14:textId="77777777" w:rsidR="004766AD" w:rsidRDefault="00510583">
      <w:pPr>
        <w:tabs>
          <w:tab w:val="left" w:pos="8930"/>
        </w:tabs>
        <w:spacing w:line="276" w:lineRule="auto"/>
        <w:ind w:right="-993"/>
        <w:jc w:val="both"/>
        <w:rPr>
          <w:spacing w:val="2"/>
          <w:sz w:val="24"/>
          <w:rtl/>
        </w:rPr>
      </w:pPr>
      <w:r>
        <w:rPr>
          <w:rFonts w:hint="cs"/>
          <w:spacing w:val="2"/>
          <w:sz w:val="24"/>
          <w:rtl/>
        </w:rPr>
        <w:t>אין לי ולא יהיו לי כל טענות ו/או דרישות ו/או תביעות כלפי החברה ו/או העוזרות לחברה ו/או מי מטעמן בקשר עם זכייתי ו/או הנובעות מזכייתי. הנני פוטר את החברה ו/או העוזרת לחברה ו/או מי מטעמן באופן סופי ומוחלט מכל טענה ו/או דרישה ו/או תביעה כאמור, בקשר עם זכייתי או כל הנובע ממנה.</w:t>
      </w:r>
    </w:p>
    <w:p w14:paraId="1AC32617" w14:textId="77777777" w:rsidR="004766AD" w:rsidRDefault="004766AD">
      <w:pPr>
        <w:spacing w:line="276" w:lineRule="auto"/>
        <w:ind w:right="-993"/>
        <w:jc w:val="both"/>
        <w:rPr>
          <w:spacing w:val="2"/>
          <w:sz w:val="24"/>
          <w:rtl/>
        </w:rPr>
      </w:pPr>
    </w:p>
    <w:p w14:paraId="4B98F94D" w14:textId="77777777" w:rsidR="004766AD" w:rsidRDefault="00510583">
      <w:pPr>
        <w:spacing w:after="240" w:line="276" w:lineRule="auto"/>
        <w:ind w:right="-993"/>
        <w:jc w:val="both"/>
        <w:outlineLvl w:val="1"/>
        <w:rPr>
          <w:spacing w:val="2"/>
          <w:sz w:val="24"/>
          <w:rtl/>
        </w:rPr>
      </w:pPr>
      <w:r>
        <w:rPr>
          <w:spacing w:val="2"/>
          <w:sz w:val="24"/>
          <w:rtl/>
        </w:rPr>
        <w:t xml:space="preserve">ידוע לי, כי עצם </w:t>
      </w:r>
      <w:r>
        <w:rPr>
          <w:rFonts w:hint="cs"/>
          <w:spacing w:val="2"/>
          <w:sz w:val="24"/>
          <w:rtl/>
        </w:rPr>
        <w:t xml:space="preserve">זכייתי בפרס וכל אופן מימושו </w:t>
      </w:r>
      <w:r>
        <w:rPr>
          <w:spacing w:val="2"/>
          <w:sz w:val="24"/>
          <w:rtl/>
        </w:rPr>
        <w:t>עשוי</w:t>
      </w:r>
      <w:r>
        <w:rPr>
          <w:rFonts w:hint="cs"/>
          <w:spacing w:val="2"/>
          <w:sz w:val="24"/>
          <w:rtl/>
        </w:rPr>
        <w:t>ים</w:t>
      </w:r>
      <w:r>
        <w:rPr>
          <w:spacing w:val="2"/>
          <w:sz w:val="24"/>
          <w:rtl/>
        </w:rPr>
        <w:t xml:space="preserve"> להיות מפורסמ</w:t>
      </w:r>
      <w:r>
        <w:rPr>
          <w:rFonts w:hint="cs"/>
          <w:spacing w:val="2"/>
          <w:sz w:val="24"/>
          <w:rtl/>
        </w:rPr>
        <w:t>ים</w:t>
      </w:r>
      <w:r>
        <w:rPr>
          <w:spacing w:val="2"/>
          <w:sz w:val="24"/>
          <w:rtl/>
        </w:rPr>
        <w:t xml:space="preserve"> באמצעי התקשורת השונים, לרבות ברדיו, בשילוט, בטל</w:t>
      </w:r>
      <w:r>
        <w:rPr>
          <w:rFonts w:hint="cs"/>
          <w:spacing w:val="2"/>
          <w:sz w:val="24"/>
          <w:rtl/>
        </w:rPr>
        <w:t>ו</w:t>
      </w:r>
      <w:r>
        <w:rPr>
          <w:spacing w:val="2"/>
          <w:sz w:val="24"/>
          <w:rtl/>
        </w:rPr>
        <w:t>ויזיה, בעיתונות ובאינטרנט</w:t>
      </w:r>
      <w:r>
        <w:rPr>
          <w:rFonts w:hint="cs"/>
          <w:spacing w:val="2"/>
          <w:sz w:val="24"/>
          <w:rtl/>
        </w:rPr>
        <w:t>, לרבות באתר החברה של החברה (על-ידי החברה, מי מטעמה ו/או צד שלישי) ו/או ברשתות חברתיות</w:t>
      </w:r>
      <w:r>
        <w:rPr>
          <w:spacing w:val="2"/>
          <w:sz w:val="24"/>
          <w:rtl/>
        </w:rPr>
        <w:t>, והנני מסכים ומאשר לחברה לפרסם</w:t>
      </w:r>
      <w:r>
        <w:rPr>
          <w:rFonts w:hint="cs"/>
          <w:spacing w:val="2"/>
          <w:sz w:val="24"/>
          <w:rtl/>
        </w:rPr>
        <w:t>, בכל ערוץ מדיה כאמור לעיל,</w:t>
      </w:r>
      <w:r>
        <w:rPr>
          <w:spacing w:val="2"/>
          <w:sz w:val="24"/>
          <w:rtl/>
        </w:rPr>
        <w:t xml:space="preserve"> את פרטיי האישיים,</w:t>
      </w:r>
      <w:r>
        <w:rPr>
          <w:rFonts w:hint="cs"/>
          <w:spacing w:val="2"/>
          <w:sz w:val="24"/>
          <w:rtl/>
        </w:rPr>
        <w:t xml:space="preserve"> שמי,</w:t>
      </w:r>
      <w:r>
        <w:rPr>
          <w:spacing w:val="2"/>
          <w:sz w:val="24"/>
        </w:rPr>
        <w:t xml:space="preserve"> </w:t>
      </w:r>
      <w:r>
        <w:rPr>
          <w:rFonts w:hint="cs"/>
          <w:spacing w:val="2"/>
          <w:sz w:val="24"/>
          <w:rtl/>
        </w:rPr>
        <w:t>הסרטון, התכנים,</w:t>
      </w:r>
      <w:r>
        <w:rPr>
          <w:spacing w:val="2"/>
          <w:sz w:val="24"/>
          <w:rtl/>
        </w:rPr>
        <w:t xml:space="preserve"> </w:t>
      </w:r>
      <w:r>
        <w:rPr>
          <w:rFonts w:hint="cs"/>
          <w:spacing w:val="2"/>
          <w:sz w:val="24"/>
          <w:rtl/>
        </w:rPr>
        <w:t>וכן צילומי ווידאו וסטילס בהם אני מופיע,</w:t>
      </w:r>
      <w:r>
        <w:rPr>
          <w:spacing w:val="2"/>
          <w:sz w:val="24"/>
          <w:rtl/>
        </w:rPr>
        <w:t xml:space="preserve"> ככל ש</w:t>
      </w:r>
      <w:r>
        <w:rPr>
          <w:rFonts w:hint="cs"/>
          <w:spacing w:val="2"/>
          <w:sz w:val="24"/>
          <w:rtl/>
        </w:rPr>
        <w:t xml:space="preserve">יצולמו ו/או יוסרטו, </w:t>
      </w:r>
      <w:r>
        <w:rPr>
          <w:spacing w:val="2"/>
          <w:sz w:val="24"/>
          <w:rtl/>
        </w:rPr>
        <w:t>לרבות במסגרת קידום מכירות של החברה</w:t>
      </w:r>
      <w:r>
        <w:rPr>
          <w:rFonts w:hint="cs"/>
          <w:spacing w:val="2"/>
          <w:sz w:val="24"/>
          <w:rtl/>
        </w:rPr>
        <w:t xml:space="preserve"> וזאת ללא תמורה כלשהיא, כספית או אחרת</w:t>
      </w:r>
      <w:r>
        <w:rPr>
          <w:spacing w:val="2"/>
          <w:sz w:val="24"/>
          <w:rtl/>
        </w:rPr>
        <w:t>.</w:t>
      </w:r>
    </w:p>
    <w:p w14:paraId="46A0DA9C" w14:textId="77777777" w:rsidR="004766AD" w:rsidRDefault="00510583">
      <w:pPr>
        <w:pStyle w:val="Heading1"/>
        <w:numPr>
          <w:ilvl w:val="0"/>
          <w:numId w:val="0"/>
        </w:numPr>
        <w:tabs>
          <w:tab w:val="left" w:pos="720"/>
        </w:tabs>
        <w:spacing w:after="0" w:line="276" w:lineRule="auto"/>
        <w:ind w:right="-993"/>
        <w:jc w:val="both"/>
        <w:rPr>
          <w:spacing w:val="2"/>
          <w:sz w:val="24"/>
          <w:rtl/>
        </w:rPr>
      </w:pPr>
      <w:r>
        <w:rPr>
          <w:rFonts w:hint="cs"/>
          <w:spacing w:val="2"/>
          <w:sz w:val="24"/>
          <w:rtl/>
        </w:rPr>
        <w:t xml:space="preserve">כמו כן, הנני מתחייב לחתום על כל מסמך אשר נדרש לצורך מימוש הפרס. ידוע לי, כי חתימתי כנדרש אינה גורעת מאחריותי ו/או אינה מטילה אחריות כלשהי על החברה ו/או על העוזרת לחברה ו/או מי מטעמן בקשר עם מימוש הפרס. </w:t>
      </w:r>
    </w:p>
    <w:p w14:paraId="23EF7222" w14:textId="77777777" w:rsidR="004766AD" w:rsidRDefault="004766AD">
      <w:pPr>
        <w:pStyle w:val="Heading1"/>
        <w:numPr>
          <w:ilvl w:val="0"/>
          <w:numId w:val="0"/>
        </w:numPr>
        <w:tabs>
          <w:tab w:val="left" w:pos="720"/>
        </w:tabs>
        <w:spacing w:after="0" w:line="276" w:lineRule="auto"/>
        <w:ind w:right="-993"/>
        <w:jc w:val="both"/>
        <w:rPr>
          <w:spacing w:val="2"/>
          <w:sz w:val="24"/>
          <w:rtl/>
        </w:rPr>
      </w:pPr>
    </w:p>
    <w:p w14:paraId="33FA4590" w14:textId="77777777" w:rsidR="004766AD" w:rsidRDefault="00510583">
      <w:pPr>
        <w:pStyle w:val="Heading1"/>
        <w:numPr>
          <w:ilvl w:val="0"/>
          <w:numId w:val="0"/>
        </w:numPr>
        <w:tabs>
          <w:tab w:val="left" w:pos="720"/>
        </w:tabs>
        <w:spacing w:after="0" w:line="276" w:lineRule="auto"/>
        <w:ind w:right="-993"/>
        <w:jc w:val="both"/>
        <w:rPr>
          <w:spacing w:val="2"/>
          <w:sz w:val="24"/>
          <w:rtl/>
        </w:rPr>
      </w:pPr>
      <w:r>
        <w:rPr>
          <w:rFonts w:hint="cs"/>
          <w:b/>
          <w:bCs/>
          <w:u w:val="single"/>
          <w:rtl/>
        </w:rPr>
        <w:t>אם המשתתף ו/או המועמד לקבלת הפרס הינו קטין, נדרש אישור של הורהו/</w:t>
      </w:r>
      <w:proofErr w:type="spellStart"/>
      <w:r>
        <w:rPr>
          <w:rFonts w:hint="cs"/>
          <w:b/>
          <w:bCs/>
          <w:u w:val="single"/>
          <w:rtl/>
        </w:rPr>
        <w:t>אפוטרופסו</w:t>
      </w:r>
      <w:proofErr w:type="spellEnd"/>
    </w:p>
    <w:p w14:paraId="234B7C88" w14:textId="77777777" w:rsidR="004766AD" w:rsidRDefault="004766AD">
      <w:pPr>
        <w:pStyle w:val="Heading1"/>
        <w:numPr>
          <w:ilvl w:val="0"/>
          <w:numId w:val="0"/>
        </w:numPr>
        <w:tabs>
          <w:tab w:val="left" w:pos="720"/>
        </w:tabs>
        <w:spacing w:after="0" w:line="276" w:lineRule="auto"/>
        <w:ind w:right="-993"/>
        <w:jc w:val="both"/>
        <w:rPr>
          <w:spacing w:val="2"/>
          <w:sz w:val="21"/>
          <w:szCs w:val="21"/>
          <w:rtl/>
        </w:rPr>
      </w:pPr>
    </w:p>
    <w:tbl>
      <w:tblPr>
        <w:bidiVisual/>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6"/>
        <w:gridCol w:w="2427"/>
        <w:gridCol w:w="2427"/>
      </w:tblGrid>
      <w:tr w:rsidR="004766AD" w14:paraId="09825CA0"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21F5315E"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5673B352" w14:textId="77777777" w:rsidR="004766AD" w:rsidRDefault="00510583">
            <w:pPr>
              <w:pStyle w:val="Heading1"/>
              <w:numPr>
                <w:ilvl w:val="0"/>
                <w:numId w:val="0"/>
              </w:numPr>
              <w:tabs>
                <w:tab w:val="left" w:pos="720"/>
              </w:tabs>
              <w:spacing w:after="0" w:line="276" w:lineRule="auto"/>
              <w:ind w:right="-993"/>
              <w:jc w:val="both"/>
              <w:rPr>
                <w:b/>
                <w:bCs/>
                <w:spacing w:val="2"/>
                <w:sz w:val="21"/>
                <w:szCs w:val="21"/>
              </w:rPr>
            </w:pPr>
            <w:r>
              <w:rPr>
                <w:rFonts w:hint="cs"/>
                <w:b/>
                <w:bCs/>
                <w:spacing w:val="2"/>
                <w:sz w:val="21"/>
                <w:szCs w:val="21"/>
                <w:rtl/>
              </w:rPr>
              <w:t xml:space="preserve">                 הזוכה</w:t>
            </w:r>
          </w:p>
        </w:tc>
        <w:tc>
          <w:tcPr>
            <w:tcW w:w="2427" w:type="dxa"/>
            <w:tcBorders>
              <w:top w:val="single" w:sz="4" w:space="0" w:color="000000"/>
              <w:left w:val="single" w:sz="4" w:space="0" w:color="000000"/>
              <w:bottom w:val="single" w:sz="4" w:space="0" w:color="000000"/>
              <w:right w:val="single" w:sz="4" w:space="0" w:color="000000"/>
            </w:tcBorders>
          </w:tcPr>
          <w:p w14:paraId="2FB33844" w14:textId="77777777" w:rsidR="004766AD" w:rsidRDefault="00510583">
            <w:pPr>
              <w:pStyle w:val="Heading1"/>
              <w:numPr>
                <w:ilvl w:val="0"/>
                <w:numId w:val="0"/>
              </w:numPr>
              <w:tabs>
                <w:tab w:val="left" w:pos="720"/>
              </w:tabs>
              <w:spacing w:after="0" w:line="276" w:lineRule="auto"/>
              <w:ind w:right="-993"/>
              <w:jc w:val="both"/>
              <w:rPr>
                <w:b/>
                <w:bCs/>
                <w:spacing w:val="2"/>
                <w:sz w:val="21"/>
                <w:szCs w:val="21"/>
                <w:rtl/>
              </w:rPr>
            </w:pPr>
            <w:proofErr w:type="spellStart"/>
            <w:r>
              <w:rPr>
                <w:rFonts w:hint="cs"/>
                <w:b/>
                <w:bCs/>
                <w:spacing w:val="2"/>
                <w:sz w:val="21"/>
                <w:szCs w:val="21"/>
                <w:rtl/>
              </w:rPr>
              <w:t>אפטרופוס</w:t>
            </w:r>
            <w:proofErr w:type="spellEnd"/>
            <w:r>
              <w:rPr>
                <w:rFonts w:hint="cs"/>
                <w:b/>
                <w:bCs/>
                <w:spacing w:val="2"/>
                <w:sz w:val="21"/>
                <w:szCs w:val="21"/>
                <w:rtl/>
              </w:rPr>
              <w:t xml:space="preserve"> (במידה ונדרש)</w:t>
            </w:r>
          </w:p>
        </w:tc>
      </w:tr>
      <w:tr w:rsidR="004766AD" w14:paraId="6CAA3906"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69282A62"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שם פרטי ומשפחה</w:t>
            </w:r>
          </w:p>
        </w:tc>
        <w:tc>
          <w:tcPr>
            <w:tcW w:w="2427" w:type="dxa"/>
            <w:tcBorders>
              <w:top w:val="single" w:sz="4" w:space="0" w:color="000000"/>
              <w:left w:val="single" w:sz="4" w:space="0" w:color="000000"/>
              <w:bottom w:val="single" w:sz="4" w:space="0" w:color="000000"/>
              <w:right w:val="single" w:sz="4" w:space="0" w:color="000000"/>
            </w:tcBorders>
          </w:tcPr>
          <w:p w14:paraId="44EEDDA6"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1ABA004D"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6D1E85B4"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595A9E14"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מספר ת.ז.</w:t>
            </w:r>
          </w:p>
        </w:tc>
        <w:tc>
          <w:tcPr>
            <w:tcW w:w="2427" w:type="dxa"/>
            <w:tcBorders>
              <w:top w:val="single" w:sz="4" w:space="0" w:color="000000"/>
              <w:left w:val="single" w:sz="4" w:space="0" w:color="000000"/>
              <w:bottom w:val="single" w:sz="4" w:space="0" w:color="000000"/>
              <w:right w:val="single" w:sz="4" w:space="0" w:color="000000"/>
            </w:tcBorders>
          </w:tcPr>
          <w:p w14:paraId="046F4BB2"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3CB7AAC1"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109B3BD6"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46FC3131"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תאריך לידה</w:t>
            </w:r>
          </w:p>
        </w:tc>
        <w:tc>
          <w:tcPr>
            <w:tcW w:w="2427" w:type="dxa"/>
            <w:tcBorders>
              <w:top w:val="single" w:sz="4" w:space="0" w:color="000000"/>
              <w:left w:val="single" w:sz="4" w:space="0" w:color="000000"/>
              <w:bottom w:val="single" w:sz="4" w:space="0" w:color="000000"/>
              <w:right w:val="single" w:sz="4" w:space="0" w:color="000000"/>
            </w:tcBorders>
          </w:tcPr>
          <w:p w14:paraId="53F806BB"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6D271D48"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49318725"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2E532AC7"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כתובת מלאה</w:t>
            </w:r>
          </w:p>
        </w:tc>
        <w:tc>
          <w:tcPr>
            <w:tcW w:w="2427" w:type="dxa"/>
            <w:tcBorders>
              <w:top w:val="single" w:sz="4" w:space="0" w:color="000000"/>
              <w:left w:val="single" w:sz="4" w:space="0" w:color="000000"/>
              <w:bottom w:val="single" w:sz="4" w:space="0" w:color="000000"/>
              <w:right w:val="single" w:sz="4" w:space="0" w:color="000000"/>
            </w:tcBorders>
          </w:tcPr>
          <w:p w14:paraId="479CEA4F"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69D5C69E"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7629A1C3"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0C1A77ED"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טלפון + טלפון נייד</w:t>
            </w:r>
          </w:p>
        </w:tc>
        <w:tc>
          <w:tcPr>
            <w:tcW w:w="2427" w:type="dxa"/>
            <w:tcBorders>
              <w:top w:val="single" w:sz="4" w:space="0" w:color="000000"/>
              <w:left w:val="single" w:sz="4" w:space="0" w:color="000000"/>
              <w:bottom w:val="single" w:sz="4" w:space="0" w:color="000000"/>
              <w:right w:val="single" w:sz="4" w:space="0" w:color="000000"/>
            </w:tcBorders>
          </w:tcPr>
          <w:p w14:paraId="6E777EA2"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79420E40"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0D3412EF"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362FA110"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כתובת דואר אלקטרוני</w:t>
            </w:r>
          </w:p>
        </w:tc>
        <w:tc>
          <w:tcPr>
            <w:tcW w:w="2427" w:type="dxa"/>
            <w:tcBorders>
              <w:top w:val="single" w:sz="4" w:space="0" w:color="000000"/>
              <w:left w:val="single" w:sz="4" w:space="0" w:color="000000"/>
              <w:bottom w:val="single" w:sz="4" w:space="0" w:color="000000"/>
              <w:right w:val="single" w:sz="4" w:space="0" w:color="000000"/>
            </w:tcBorders>
          </w:tcPr>
          <w:p w14:paraId="5C42B9F4"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06E4A900"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2F771F25" w14:textId="77777777">
        <w:trPr>
          <w:jc w:val="center"/>
        </w:trPr>
        <w:tc>
          <w:tcPr>
            <w:tcW w:w="2516" w:type="dxa"/>
            <w:tcBorders>
              <w:top w:val="single" w:sz="4" w:space="0" w:color="000000"/>
              <w:left w:val="single" w:sz="4" w:space="0" w:color="000000"/>
              <w:bottom w:val="single" w:sz="4" w:space="0" w:color="000000"/>
              <w:right w:val="single" w:sz="4" w:space="0" w:color="000000"/>
            </w:tcBorders>
          </w:tcPr>
          <w:p w14:paraId="21C71B90"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חתימה</w:t>
            </w:r>
          </w:p>
        </w:tc>
        <w:tc>
          <w:tcPr>
            <w:tcW w:w="2427" w:type="dxa"/>
            <w:tcBorders>
              <w:top w:val="single" w:sz="4" w:space="0" w:color="000000"/>
              <w:left w:val="single" w:sz="4" w:space="0" w:color="000000"/>
              <w:bottom w:val="single" w:sz="4" w:space="0" w:color="000000"/>
              <w:right w:val="single" w:sz="4" w:space="0" w:color="000000"/>
            </w:tcBorders>
          </w:tcPr>
          <w:p w14:paraId="6E793AC0"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3BCFD6FB"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r w:rsidR="004766AD" w14:paraId="7B465AD9" w14:textId="77777777">
        <w:trPr>
          <w:trHeight w:val="195"/>
          <w:jc w:val="center"/>
        </w:trPr>
        <w:tc>
          <w:tcPr>
            <w:tcW w:w="2516" w:type="dxa"/>
            <w:tcBorders>
              <w:top w:val="single" w:sz="4" w:space="0" w:color="000000"/>
              <w:left w:val="single" w:sz="4" w:space="0" w:color="000000"/>
              <w:bottom w:val="single" w:sz="4" w:space="0" w:color="000000"/>
              <w:right w:val="single" w:sz="4" w:space="0" w:color="000000"/>
            </w:tcBorders>
          </w:tcPr>
          <w:p w14:paraId="07F29E9E" w14:textId="77777777" w:rsidR="004766AD" w:rsidRDefault="00510583">
            <w:pPr>
              <w:pStyle w:val="Heading1"/>
              <w:numPr>
                <w:ilvl w:val="0"/>
                <w:numId w:val="0"/>
              </w:numPr>
              <w:tabs>
                <w:tab w:val="left" w:pos="720"/>
              </w:tabs>
              <w:spacing w:after="0" w:line="276" w:lineRule="auto"/>
              <w:ind w:right="-993"/>
              <w:jc w:val="both"/>
              <w:rPr>
                <w:spacing w:val="2"/>
                <w:sz w:val="21"/>
                <w:szCs w:val="21"/>
              </w:rPr>
            </w:pPr>
            <w:r>
              <w:rPr>
                <w:rFonts w:hint="cs"/>
                <w:spacing w:val="2"/>
                <w:sz w:val="21"/>
                <w:szCs w:val="21"/>
                <w:rtl/>
              </w:rPr>
              <w:t>תאריך החתימה</w:t>
            </w:r>
          </w:p>
        </w:tc>
        <w:tc>
          <w:tcPr>
            <w:tcW w:w="2427" w:type="dxa"/>
            <w:tcBorders>
              <w:top w:val="single" w:sz="4" w:space="0" w:color="000000"/>
              <w:left w:val="single" w:sz="4" w:space="0" w:color="000000"/>
              <w:bottom w:val="single" w:sz="4" w:space="0" w:color="000000"/>
              <w:right w:val="single" w:sz="4" w:space="0" w:color="000000"/>
            </w:tcBorders>
          </w:tcPr>
          <w:p w14:paraId="01BBD484"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c>
          <w:tcPr>
            <w:tcW w:w="2427" w:type="dxa"/>
            <w:tcBorders>
              <w:top w:val="single" w:sz="4" w:space="0" w:color="000000"/>
              <w:left w:val="single" w:sz="4" w:space="0" w:color="000000"/>
              <w:bottom w:val="single" w:sz="4" w:space="0" w:color="000000"/>
              <w:right w:val="single" w:sz="4" w:space="0" w:color="000000"/>
            </w:tcBorders>
          </w:tcPr>
          <w:p w14:paraId="1DD47983"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tc>
      </w:tr>
    </w:tbl>
    <w:p w14:paraId="551839E1" w14:textId="77777777" w:rsidR="004766AD" w:rsidRDefault="004766AD">
      <w:pPr>
        <w:pStyle w:val="Heading1"/>
        <w:numPr>
          <w:ilvl w:val="0"/>
          <w:numId w:val="0"/>
        </w:numPr>
        <w:tabs>
          <w:tab w:val="left" w:pos="720"/>
        </w:tabs>
        <w:spacing w:after="0" w:line="276" w:lineRule="auto"/>
        <w:ind w:right="-993"/>
        <w:jc w:val="both"/>
        <w:rPr>
          <w:spacing w:val="2"/>
          <w:sz w:val="21"/>
          <w:szCs w:val="21"/>
        </w:rPr>
      </w:pPr>
    </w:p>
    <w:p w14:paraId="1D71611B" w14:textId="77777777" w:rsidR="004766AD" w:rsidRDefault="00510583">
      <w:pPr>
        <w:pStyle w:val="Heading1"/>
        <w:numPr>
          <w:ilvl w:val="0"/>
          <w:numId w:val="0"/>
        </w:numPr>
        <w:tabs>
          <w:tab w:val="left" w:pos="720"/>
        </w:tabs>
        <w:spacing w:after="0" w:line="276" w:lineRule="auto"/>
        <w:ind w:right="-993"/>
        <w:jc w:val="both"/>
        <w:rPr>
          <w:spacing w:val="2"/>
          <w:sz w:val="18"/>
          <w:szCs w:val="18"/>
          <w:rtl/>
        </w:rPr>
      </w:pPr>
      <w:r>
        <w:rPr>
          <w:rFonts w:hint="cs"/>
          <w:spacing w:val="2"/>
          <w:sz w:val="21"/>
          <w:szCs w:val="21"/>
          <w:rtl/>
        </w:rPr>
        <w:t xml:space="preserve">* נא לצרף צילום תעודת זהות וספח של הזוכה. </w:t>
      </w:r>
    </w:p>
    <w:p w14:paraId="21A6FFA9" w14:textId="77777777" w:rsidR="004766AD" w:rsidRDefault="004766AD">
      <w:pPr>
        <w:pStyle w:val="TextLevel1"/>
        <w:tabs>
          <w:tab w:val="clear" w:pos="624"/>
        </w:tabs>
        <w:spacing w:after="0" w:line="276" w:lineRule="auto"/>
        <w:ind w:left="0" w:firstLine="0"/>
        <w:rPr>
          <w:spacing w:val="2"/>
          <w:sz w:val="24"/>
          <w:rtl/>
        </w:rPr>
      </w:pPr>
    </w:p>
    <w:p w14:paraId="1EAAA860" w14:textId="77777777" w:rsidR="004766AD" w:rsidRDefault="004766AD"/>
    <w:p w14:paraId="140A2446" w14:textId="77777777" w:rsidR="004766AD" w:rsidRDefault="004766AD"/>
    <w:sectPr w:rsidR="004766AD">
      <w:headerReference w:type="even" r:id="rId17"/>
      <w:headerReference w:type="default" r:id="rId18"/>
      <w:footerReference w:type="even" r:id="rId19"/>
      <w:footerReference w:type="default" r:id="rId20"/>
      <w:headerReference w:type="first" r:id="rId21"/>
      <w:footerReference w:type="first" r:id="rId22"/>
      <w:endnotePr>
        <w:numFmt w:val="lowerLetter"/>
      </w:endnotePr>
      <w:pgSz w:w="11906" w:h="16838" w:code="9"/>
      <w:pgMar w:top="1134" w:right="1418" w:bottom="1134" w:left="1418"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B196" w14:textId="77777777" w:rsidR="00DD1C97" w:rsidRDefault="00DD1C97">
      <w:r>
        <w:separator/>
      </w:r>
    </w:p>
  </w:endnote>
  <w:endnote w:type="continuationSeparator" w:id="0">
    <w:p w14:paraId="534BC4EA" w14:textId="77777777" w:rsidR="00DD1C97" w:rsidRDefault="00DD1C97">
      <w:r>
        <w:continuationSeparator/>
      </w:r>
    </w:p>
  </w:endnote>
  <w:endnote w:type="continuationNotice" w:id="1">
    <w:p w14:paraId="2BC14E26" w14:textId="77777777" w:rsidR="00DD1C97" w:rsidRDefault="00DD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C2C8" w14:textId="77777777" w:rsidR="004766AD" w:rsidRDefault="004766AD">
    <w:pPr>
      <w:pStyle w:val="Footer"/>
    </w:pPr>
  </w:p>
  <w:p w14:paraId="31CE296E" w14:textId="77777777" w:rsidR="004766AD" w:rsidRDefault="004766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CAC2" w14:textId="77777777" w:rsidR="004766AD" w:rsidRDefault="004766AD">
    <w:pPr>
      <w:pStyle w:val="TextLevel1"/>
      <w:tabs>
        <w:tab w:val="clear" w:pos="624"/>
        <w:tab w:val="left" w:pos="7569"/>
        <w:tab w:val="left" w:pos="8278"/>
      </w:tabs>
      <w:ind w:left="0" w:firstLine="0"/>
      <w:rPr>
        <w:b/>
        <w:bCs/>
        <w:sz w:val="16"/>
        <w:szCs w:val="16"/>
        <w:rtl/>
      </w:rPr>
    </w:pPr>
  </w:p>
  <w:p w14:paraId="7422532F" w14:textId="77777777" w:rsidR="004766AD" w:rsidRDefault="004766AD">
    <w:pPr>
      <w:pStyle w:val="Footer"/>
    </w:pPr>
  </w:p>
  <w:p w14:paraId="63DE22B1" w14:textId="20A319FD" w:rsidR="004766AD" w:rsidRDefault="00510583">
    <w:pPr>
      <w:pStyle w:val="Footer"/>
      <w:jc w:val="center"/>
    </w:pPr>
    <w:r>
      <w:t xml:space="preserve">- </w:t>
    </w:r>
    <w:r>
      <w:fldChar w:fldCharType="begin"/>
    </w:r>
    <w:r>
      <w:instrText xml:space="preserve"> PAGE </w:instrText>
    </w:r>
    <w:r>
      <w:fldChar w:fldCharType="separate"/>
    </w:r>
    <w:r w:rsidR="00FB1D98">
      <w:rPr>
        <w:noProof/>
        <w:rtl/>
      </w:rPr>
      <w:t>9</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3F1D" w14:textId="77777777" w:rsidR="004766AD" w:rsidRDefault="004766AD">
    <w:pPr>
      <w:pStyle w:val="Footer"/>
    </w:pPr>
  </w:p>
  <w:p w14:paraId="65C91F90" w14:textId="77777777" w:rsidR="004766AD" w:rsidRDefault="00476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BE81" w14:textId="77777777" w:rsidR="00DD1C97" w:rsidRDefault="00DD1C97">
      <w:r>
        <w:separator/>
      </w:r>
    </w:p>
  </w:footnote>
  <w:footnote w:type="continuationSeparator" w:id="0">
    <w:p w14:paraId="7B649757" w14:textId="77777777" w:rsidR="00DD1C97" w:rsidRDefault="00DD1C97">
      <w:r>
        <w:continuationSeparator/>
      </w:r>
    </w:p>
  </w:footnote>
  <w:footnote w:type="continuationNotice" w:id="1">
    <w:p w14:paraId="1BFFF278" w14:textId="77777777" w:rsidR="00DD1C97" w:rsidRDefault="00DD1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DB8A" w14:textId="77777777" w:rsidR="004766AD" w:rsidRDefault="004766AD">
    <w:pPr>
      <w:pStyle w:val="Header"/>
    </w:pPr>
  </w:p>
  <w:p w14:paraId="2FE83A57" w14:textId="77777777" w:rsidR="004766AD" w:rsidRDefault="004766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87A5" w14:textId="77777777" w:rsidR="004766AD" w:rsidRDefault="004766AD">
    <w:pPr>
      <w:pStyle w:val="Header"/>
      <w:rPr>
        <w:rtl/>
      </w:rPr>
    </w:pPr>
  </w:p>
  <w:p w14:paraId="35DD8036" w14:textId="77777777" w:rsidR="004766AD" w:rsidRDefault="004766AD">
    <w:pPr>
      <w:pStyle w:val="Header"/>
    </w:pPr>
  </w:p>
  <w:p w14:paraId="0D8C6519" w14:textId="77777777" w:rsidR="004766AD" w:rsidRDefault="004766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483C" w14:textId="77777777" w:rsidR="004766AD" w:rsidRDefault="004766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6C8"/>
    <w:multiLevelType w:val="hybridMultilevel"/>
    <w:tmpl w:val="D99CB12C"/>
    <w:lvl w:ilvl="0" w:tplc="6D7EE9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343EB"/>
    <w:multiLevelType w:val="multilevel"/>
    <w:tmpl w:val="A0B48966"/>
    <w:styleLink w:val="a"/>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1418"/>
        </w:tabs>
        <w:ind w:left="1418" w:hanging="794"/>
      </w:pPr>
      <w:rPr>
        <w:rFonts w:hint="default"/>
        <w:b w:val="0"/>
        <w:i w:val="0"/>
      </w:rPr>
    </w:lvl>
    <w:lvl w:ilvl="2">
      <w:start w:val="1"/>
      <w:numFmt w:val="decimal"/>
      <w:pStyle w:val="Heading3"/>
      <w:lvlText w:val="%1.%2.%3."/>
      <w:lvlJc w:val="left"/>
      <w:pPr>
        <w:tabs>
          <w:tab w:val="num" w:pos="2381"/>
        </w:tabs>
        <w:ind w:left="2381" w:hanging="963"/>
      </w:pPr>
      <w:rPr>
        <w:rFonts w:hint="default"/>
      </w:rPr>
    </w:lvl>
    <w:lvl w:ilvl="3">
      <w:start w:val="1"/>
      <w:numFmt w:val="decimal"/>
      <w:pStyle w:val="Heading4"/>
      <w:lvlText w:val="%1.%2.%3.%4."/>
      <w:lvlJc w:val="left"/>
      <w:pPr>
        <w:tabs>
          <w:tab w:val="num" w:pos="3515"/>
        </w:tabs>
        <w:ind w:left="3515" w:hanging="1134"/>
      </w:pPr>
      <w:rPr>
        <w:rFonts w:hint="default"/>
      </w:rPr>
    </w:lvl>
    <w:lvl w:ilvl="4">
      <w:start w:val="1"/>
      <w:numFmt w:val="decimal"/>
      <w:pStyle w:val="Heading5"/>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2" w15:restartNumberingAfterBreak="0">
    <w:nsid w:val="2EF47946"/>
    <w:multiLevelType w:val="multilevel"/>
    <w:tmpl w:val="0FB87ECC"/>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503"/>
        </w:tabs>
        <w:ind w:left="1503" w:hanging="794"/>
      </w:pPr>
      <w:rPr>
        <w:rFonts w:hint="default"/>
        <w:b/>
        <w:bCs w:val="0"/>
        <w:i/>
        <w:iCs w:val="0"/>
        <w:sz w:val="22"/>
        <w:szCs w:val="22"/>
        <w:lang w:val="en-US"/>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tabs>
          <w:tab w:val="num" w:pos="4955"/>
        </w:tabs>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3" w15:restartNumberingAfterBreak="0">
    <w:nsid w:val="311F2BE6"/>
    <w:multiLevelType w:val="hybridMultilevel"/>
    <w:tmpl w:val="ACE2DFC4"/>
    <w:lvl w:ilvl="0" w:tplc="374E1092">
      <w:start w:val="1"/>
      <w:numFmt w:val="bullet"/>
      <w:lvlText w:val="▪"/>
      <w:lvlJc w:val="left"/>
      <w:pPr>
        <w:ind w:left="2135" w:hanging="360"/>
      </w:pPr>
      <w:rPr>
        <w:rFonts w:ascii="Sylfaen" w:hAnsi="Sylfaen"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4" w15:restartNumberingAfterBreak="0">
    <w:nsid w:val="3D593966"/>
    <w:multiLevelType w:val="multilevel"/>
    <w:tmpl w:val="A0B48966"/>
    <w:numStyleLink w:val="a"/>
  </w:abstractNum>
  <w:abstractNum w:abstractNumId="5" w15:restartNumberingAfterBreak="0">
    <w:nsid w:val="3D9C581E"/>
    <w:multiLevelType w:val="hybridMultilevel"/>
    <w:tmpl w:val="8520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70A0A"/>
    <w:multiLevelType w:val="multilevel"/>
    <w:tmpl w:val="0FB87ECC"/>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503"/>
        </w:tabs>
        <w:ind w:left="1503" w:hanging="794"/>
      </w:pPr>
      <w:rPr>
        <w:rFonts w:hint="default"/>
        <w:b/>
        <w:bCs w:val="0"/>
        <w:i/>
        <w:iCs w:val="0"/>
        <w:sz w:val="22"/>
        <w:szCs w:val="22"/>
        <w:lang w:val="en-US"/>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tabs>
          <w:tab w:val="num" w:pos="4955"/>
        </w:tabs>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7" w15:restartNumberingAfterBreak="0">
    <w:nsid w:val="5C3E791D"/>
    <w:multiLevelType w:val="multilevel"/>
    <w:tmpl w:val="64DCECB8"/>
    <w:lvl w:ilvl="0">
      <w:start w:val="3"/>
      <w:numFmt w:val="decimal"/>
      <w:lvlText w:val="%1"/>
      <w:lvlJc w:val="left"/>
      <w:pPr>
        <w:ind w:left="360" w:hanging="360"/>
      </w:pPr>
      <w:rPr>
        <w:rFonts w:hint="default"/>
      </w:rPr>
    </w:lvl>
    <w:lvl w:ilvl="1">
      <w:start w:val="5"/>
      <w:numFmt w:val="decimal"/>
      <w:lvlText w:val="%1.%2"/>
      <w:lvlJc w:val="left"/>
      <w:pPr>
        <w:ind w:left="1775" w:hanging="360"/>
      </w:pPr>
      <w:rPr>
        <w:rFonts w:hint="default"/>
      </w:rPr>
    </w:lvl>
    <w:lvl w:ilvl="2">
      <w:start w:val="1"/>
      <w:numFmt w:val="hebrew1"/>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2760" w:hanging="1440"/>
      </w:pPr>
      <w:rPr>
        <w:rFonts w:hint="default"/>
      </w:rPr>
    </w:lvl>
  </w:abstractNum>
  <w:abstractNum w:abstractNumId="8" w15:restartNumberingAfterBreak="0">
    <w:nsid w:val="5CF31AB8"/>
    <w:multiLevelType w:val="hybridMultilevel"/>
    <w:tmpl w:val="2188C16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1202475"/>
    <w:multiLevelType w:val="multilevel"/>
    <w:tmpl w:val="D048FF4E"/>
    <w:lvl w:ilvl="0">
      <w:start w:val="6"/>
      <w:numFmt w:val="decimal"/>
      <w:lvlText w:val="%1"/>
      <w:lvlJc w:val="left"/>
      <w:pPr>
        <w:ind w:left="375" w:hanging="375"/>
      </w:pPr>
      <w:rPr>
        <w:rFonts w:hint="default"/>
      </w:rPr>
    </w:lvl>
    <w:lvl w:ilvl="1">
      <w:start w:val="1"/>
      <w:numFmt w:val="decimal"/>
      <w:lvlText w:val="%1.%2"/>
      <w:lvlJc w:val="left"/>
      <w:pPr>
        <w:ind w:left="1144" w:hanging="375"/>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0" w15:restartNumberingAfterBreak="0">
    <w:nsid w:val="7FDA2338"/>
    <w:multiLevelType w:val="multilevel"/>
    <w:tmpl w:val="651A254C"/>
    <w:lvl w:ilvl="0">
      <w:start w:val="3"/>
      <w:numFmt w:val="decimal"/>
      <w:lvlText w:val="%1"/>
      <w:lvlJc w:val="left"/>
      <w:pPr>
        <w:ind w:left="360" w:hanging="360"/>
      </w:pPr>
      <w:rPr>
        <w:rFonts w:hint="default"/>
        <w:sz w:val="24"/>
      </w:rPr>
    </w:lvl>
    <w:lvl w:ilvl="1">
      <w:start w:val="1"/>
      <w:numFmt w:val="decimal"/>
      <w:lvlText w:val="%1.%2"/>
      <w:lvlJc w:val="left"/>
      <w:pPr>
        <w:ind w:left="984" w:hanging="360"/>
      </w:pPr>
      <w:rPr>
        <w:rFonts w:hint="default"/>
        <w:b w:val="0"/>
        <w:bCs w:val="0"/>
        <w:sz w:val="24"/>
      </w:rPr>
    </w:lvl>
    <w:lvl w:ilvl="2">
      <w:start w:val="1"/>
      <w:numFmt w:val="hebrew1"/>
      <w:lvlText w:val="%1.%2.%3"/>
      <w:lvlJc w:val="left"/>
      <w:pPr>
        <w:ind w:left="1968" w:hanging="720"/>
      </w:pPr>
      <w:rPr>
        <w:rFonts w:hint="default"/>
        <w:sz w:val="24"/>
      </w:rPr>
    </w:lvl>
    <w:lvl w:ilvl="3">
      <w:start w:val="1"/>
      <w:numFmt w:val="decimal"/>
      <w:lvlText w:val="%1.%2.%3.%4"/>
      <w:lvlJc w:val="left"/>
      <w:pPr>
        <w:ind w:left="2592" w:hanging="720"/>
      </w:pPr>
      <w:rPr>
        <w:rFonts w:hint="default"/>
        <w:sz w:val="24"/>
      </w:rPr>
    </w:lvl>
    <w:lvl w:ilvl="4">
      <w:start w:val="1"/>
      <w:numFmt w:val="decimal"/>
      <w:lvlText w:val="%1.%2.%3.%4.%5"/>
      <w:lvlJc w:val="left"/>
      <w:pPr>
        <w:ind w:left="3216" w:hanging="720"/>
      </w:pPr>
      <w:rPr>
        <w:rFonts w:hint="default"/>
        <w:sz w:val="24"/>
      </w:rPr>
    </w:lvl>
    <w:lvl w:ilvl="5">
      <w:start w:val="1"/>
      <w:numFmt w:val="decimal"/>
      <w:lvlText w:val="%1.%2.%3.%4.%5.%6"/>
      <w:lvlJc w:val="left"/>
      <w:pPr>
        <w:ind w:left="4200" w:hanging="1080"/>
      </w:pPr>
      <w:rPr>
        <w:rFonts w:hint="default"/>
        <w:sz w:val="24"/>
      </w:rPr>
    </w:lvl>
    <w:lvl w:ilvl="6">
      <w:start w:val="1"/>
      <w:numFmt w:val="decimal"/>
      <w:lvlText w:val="%1.%2.%3.%4.%5.%6.%7"/>
      <w:lvlJc w:val="left"/>
      <w:pPr>
        <w:ind w:left="4824" w:hanging="1080"/>
      </w:pPr>
      <w:rPr>
        <w:rFonts w:hint="default"/>
        <w:sz w:val="24"/>
      </w:rPr>
    </w:lvl>
    <w:lvl w:ilvl="7">
      <w:start w:val="1"/>
      <w:numFmt w:val="decimal"/>
      <w:lvlText w:val="%1.%2.%3.%4.%5.%6.%7.%8"/>
      <w:lvlJc w:val="left"/>
      <w:pPr>
        <w:ind w:left="5808" w:hanging="1440"/>
      </w:pPr>
      <w:rPr>
        <w:rFonts w:hint="default"/>
        <w:sz w:val="24"/>
      </w:rPr>
    </w:lvl>
    <w:lvl w:ilvl="8">
      <w:start w:val="1"/>
      <w:numFmt w:val="decimal"/>
      <w:lvlText w:val="%1.%2.%3.%4.%5.%6.%7.%8.%9"/>
      <w:lvlJc w:val="left"/>
      <w:pPr>
        <w:ind w:left="6432" w:hanging="1440"/>
      </w:pPr>
      <w:rPr>
        <w:rFonts w:hint="default"/>
        <w:sz w:val="24"/>
      </w:rPr>
    </w:lvl>
  </w:abstractNum>
  <w:num w:numId="1">
    <w:abstractNumId w:val="6"/>
  </w:num>
  <w:num w:numId="2">
    <w:abstractNumId w:val="1"/>
  </w:num>
  <w:num w:numId="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4">
    <w:abstractNumId w:val="4"/>
  </w:num>
  <w:num w:numId="1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3"/>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6">
    <w:abstractNumId w:val="10"/>
  </w:num>
  <w:num w:numId="1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1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4">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2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4">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3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4">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4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4">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5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4">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6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3">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4">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5">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6">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7">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7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8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8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8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83">
    <w:abstractNumId w:val="3"/>
  </w:num>
  <w:num w:numId="84">
    <w:abstractNumId w:val="2"/>
  </w:num>
  <w:num w:numId="85">
    <w:abstractNumId w:val="7"/>
  </w:num>
  <w:num w:numId="86">
    <w:abstractNumId w:val="0"/>
  </w:num>
  <w:num w:numId="87">
    <w:abstractNumId w:val="9"/>
  </w:num>
  <w:num w:numId="88">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89">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90">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91">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92">
    <w:abstractNumId w:val="4"/>
    <w:lvlOverride w:ilvl="0">
      <w:lvl w:ilvl="0">
        <w:start w:val="1"/>
        <w:numFmt w:val="decimal"/>
        <w:pStyle w:val="Heading1"/>
        <w:lvlText w:val="%1."/>
        <w:lvlJc w:val="left"/>
        <w:pPr>
          <w:tabs>
            <w:tab w:val="num" w:pos="624"/>
          </w:tabs>
          <w:ind w:left="624" w:hanging="624"/>
        </w:pPr>
        <w:rPr>
          <w:rFonts w:hint="default"/>
        </w:rPr>
      </w:lvl>
    </w:lvlOverride>
    <w:lvlOverride w:ilvl="1">
      <w:lvl w:ilvl="1">
        <w:start w:val="1"/>
        <w:numFmt w:val="decimal"/>
        <w:pStyle w:val="Heading2"/>
        <w:lvlText w:val="%1.%2."/>
        <w:lvlJc w:val="left"/>
        <w:pPr>
          <w:tabs>
            <w:tab w:val="num" w:pos="1418"/>
          </w:tabs>
          <w:ind w:left="1418" w:hanging="794"/>
        </w:pPr>
        <w:rPr>
          <w:rFonts w:hint="default"/>
          <w:b w:val="0"/>
          <w:i w:val="0"/>
        </w:rPr>
      </w:lvl>
    </w:lvlOverride>
    <w:lvlOverride w:ilvl="2">
      <w:lvl w:ilvl="2">
        <w:start w:val="1"/>
        <w:numFmt w:val="decimal"/>
        <w:pStyle w:val="Heading3"/>
        <w:lvlText w:val="%1.%2.%3."/>
        <w:lvlJc w:val="left"/>
        <w:pPr>
          <w:tabs>
            <w:tab w:val="num" w:pos="2381"/>
          </w:tabs>
          <w:ind w:left="2381" w:hanging="963"/>
        </w:pPr>
        <w:rPr>
          <w:rFonts w:hint="default"/>
        </w:rPr>
      </w:lvl>
    </w:lvlOverride>
    <w:lvlOverride w:ilvl="3">
      <w:lvl w:ilvl="3">
        <w:start w:val="1"/>
        <w:numFmt w:val="decimal"/>
        <w:pStyle w:val="Heading4"/>
        <w:lvlText w:val="%1.%2.%3.%4."/>
        <w:lvlJc w:val="left"/>
        <w:pPr>
          <w:tabs>
            <w:tab w:val="num" w:pos="3515"/>
          </w:tabs>
          <w:ind w:left="3515" w:hanging="1134"/>
        </w:pPr>
        <w:rPr>
          <w:rFonts w:hint="default"/>
        </w:rPr>
      </w:lvl>
    </w:lvlOverride>
    <w:lvlOverride w:ilvl="4">
      <w:lvl w:ilvl="4">
        <w:start w:val="1"/>
        <w:numFmt w:val="decimal"/>
        <w:pStyle w:val="Heading5"/>
        <w:lvlText w:val="%1.%2.%3.%4.%5."/>
        <w:lvlJc w:val="left"/>
        <w:pPr>
          <w:ind w:left="4819" w:hanging="1304"/>
        </w:pPr>
        <w:rPr>
          <w:rFonts w:hint="default"/>
        </w:rPr>
      </w:lvl>
    </w:lvlOverride>
    <w:lvlOverride w:ilvl="5">
      <w:lvl w:ilvl="5">
        <w:start w:val="1"/>
        <w:numFmt w:val="decimal"/>
        <w:lvlText w:val="%1.%2.%3.%4.%5.%6."/>
        <w:lvlJc w:val="center"/>
        <w:pPr>
          <w:tabs>
            <w:tab w:val="num" w:pos="0"/>
          </w:tabs>
          <w:ind w:left="5529" w:hanging="709"/>
        </w:pPr>
        <w:rPr>
          <w:rFonts w:hint="default"/>
        </w:rPr>
      </w:lvl>
    </w:lvlOverride>
    <w:lvlOverride w:ilvl="6">
      <w:lvl w:ilvl="6">
        <w:start w:val="1"/>
        <w:numFmt w:val="decimal"/>
        <w:lvlText w:val="%1.%2.%3.%4.%5.%6.%7."/>
        <w:lvlJc w:val="center"/>
        <w:pPr>
          <w:tabs>
            <w:tab w:val="num" w:pos="0"/>
          </w:tabs>
          <w:ind w:left="6238" w:hanging="709"/>
        </w:pPr>
        <w:rPr>
          <w:rFonts w:hint="default"/>
        </w:rPr>
      </w:lvl>
    </w:lvlOverride>
    <w:lvlOverride w:ilvl="7">
      <w:lvl w:ilvl="7">
        <w:start w:val="1"/>
        <w:numFmt w:val="decimal"/>
        <w:lvlText w:val="%1.%2.%3.%4.%5.%6.%7.%8."/>
        <w:lvlJc w:val="center"/>
        <w:pPr>
          <w:tabs>
            <w:tab w:val="num" w:pos="0"/>
          </w:tabs>
          <w:ind w:left="6947" w:hanging="709"/>
        </w:pPr>
        <w:rPr>
          <w:rFonts w:hint="default"/>
        </w:rPr>
      </w:lvl>
    </w:lvlOverride>
    <w:lvlOverride w:ilvl="8">
      <w:lvl w:ilvl="8">
        <w:start w:val="1"/>
        <w:numFmt w:val="decimal"/>
        <w:lvlText w:val="%1.%2.%3.%4.%5.%6.%7.%8.%9."/>
        <w:lvlJc w:val="center"/>
        <w:pPr>
          <w:tabs>
            <w:tab w:val="num" w:pos="0"/>
          </w:tabs>
          <w:ind w:left="7656" w:hanging="709"/>
        </w:pPr>
        <w:rPr>
          <w:rFonts w:hint="default"/>
        </w:rPr>
      </w:lvl>
    </w:lvlOverride>
  </w:num>
  <w:num w:numId="93">
    <w:abstractNumId w:val="5"/>
  </w:num>
  <w:num w:numId="94">
    <w:abstractNumId w:val="4"/>
    <w:lvlOverride w:ilvl="0">
      <w:lvl w:ilvl="0">
        <w:start w:val="1"/>
        <w:numFmt w:val="decimal"/>
        <w:pStyle w:val="Heading1"/>
        <w:lvlText w:val="%1."/>
        <w:lvlJc w:val="left"/>
        <w:pPr>
          <w:tabs>
            <w:tab w:val="num" w:pos="624"/>
          </w:tabs>
          <w:ind w:left="624" w:hanging="624"/>
        </w:pPr>
        <w:rPr>
          <w:rFonts w:cs="David" w:hint="default"/>
        </w:rPr>
      </w:lvl>
    </w:lvlOverride>
    <w:lvlOverride w:ilvl="1">
      <w:lvl w:ilvl="1">
        <w:start w:val="1"/>
        <w:numFmt w:val="decimal"/>
        <w:pStyle w:val="Heading2"/>
        <w:lvlText w:val="%1.%2."/>
        <w:lvlJc w:val="left"/>
        <w:pPr>
          <w:tabs>
            <w:tab w:val="num" w:pos="1418"/>
          </w:tabs>
          <w:ind w:left="1418" w:hanging="794"/>
        </w:pPr>
        <w:rPr>
          <w:rFonts w:cs="David" w:hint="default"/>
          <w:b w:val="0"/>
          <w:i w:val="0"/>
        </w:rPr>
      </w:lvl>
    </w:lvlOverride>
    <w:lvlOverride w:ilvl="2">
      <w:lvl w:ilvl="2">
        <w:start w:val="1"/>
        <w:numFmt w:val="decimal"/>
        <w:pStyle w:val="Heading3"/>
        <w:lvlText w:val="%1.%2.%3."/>
        <w:lvlJc w:val="left"/>
        <w:pPr>
          <w:tabs>
            <w:tab w:val="num" w:pos="2381"/>
          </w:tabs>
          <w:ind w:left="2381" w:hanging="963"/>
        </w:pPr>
        <w:rPr>
          <w:rFonts w:cs="Times New Roman" w:hint="default"/>
        </w:rPr>
      </w:lvl>
    </w:lvlOverride>
    <w:lvlOverride w:ilvl="3">
      <w:lvl w:ilvl="3">
        <w:start w:val="1"/>
        <w:numFmt w:val="decimal"/>
        <w:pStyle w:val="Heading4"/>
        <w:lvlText w:val="%1.%2.%3.%4."/>
        <w:lvlJc w:val="left"/>
        <w:pPr>
          <w:tabs>
            <w:tab w:val="num" w:pos="3515"/>
          </w:tabs>
          <w:ind w:left="3515" w:hanging="1134"/>
        </w:pPr>
        <w:rPr>
          <w:rFonts w:cs="Times New Roman" w:hint="default"/>
        </w:rPr>
      </w:lvl>
    </w:lvlOverride>
    <w:lvlOverride w:ilvl="4">
      <w:lvl w:ilvl="4">
        <w:start w:val="1"/>
        <w:numFmt w:val="decimal"/>
        <w:pStyle w:val="Heading5"/>
        <w:lvlText w:val="%1.%2.%3.%4.%5."/>
        <w:lvlJc w:val="left"/>
        <w:pPr>
          <w:ind w:left="4819" w:hanging="1304"/>
        </w:pPr>
        <w:rPr>
          <w:rFonts w:cs="Times New Roman" w:hint="default"/>
        </w:rPr>
      </w:lvl>
    </w:lvlOverride>
    <w:lvlOverride w:ilvl="5">
      <w:lvl w:ilvl="5">
        <w:start w:val="1"/>
        <w:numFmt w:val="decimal"/>
        <w:lvlText w:val="%1.%2.%3.%4.%5.%6."/>
        <w:lvlJc w:val="center"/>
        <w:pPr>
          <w:tabs>
            <w:tab w:val="num" w:pos="0"/>
          </w:tabs>
          <w:ind w:left="5529" w:hanging="709"/>
        </w:pPr>
        <w:rPr>
          <w:rFonts w:cs="Times New Roman" w:hint="default"/>
        </w:rPr>
      </w:lvl>
    </w:lvlOverride>
    <w:lvlOverride w:ilvl="6">
      <w:lvl w:ilvl="6">
        <w:start w:val="1"/>
        <w:numFmt w:val="decimal"/>
        <w:lvlText w:val="%1.%2.%3.%4.%5.%6.%7."/>
        <w:lvlJc w:val="center"/>
        <w:pPr>
          <w:tabs>
            <w:tab w:val="num" w:pos="0"/>
          </w:tabs>
          <w:ind w:left="6238" w:hanging="709"/>
        </w:pPr>
        <w:rPr>
          <w:rFonts w:cs="Times New Roman" w:hint="default"/>
        </w:rPr>
      </w:lvl>
    </w:lvlOverride>
    <w:lvlOverride w:ilvl="7">
      <w:lvl w:ilvl="7">
        <w:start w:val="1"/>
        <w:numFmt w:val="decimal"/>
        <w:lvlText w:val="%1.%2.%3.%4.%5.%6.%7.%8."/>
        <w:lvlJc w:val="center"/>
        <w:pPr>
          <w:tabs>
            <w:tab w:val="num" w:pos="0"/>
          </w:tabs>
          <w:ind w:left="6947" w:hanging="709"/>
        </w:pPr>
        <w:rPr>
          <w:rFonts w:cs="Times New Roman" w:hint="default"/>
        </w:rPr>
      </w:lvl>
    </w:lvlOverride>
    <w:lvlOverride w:ilvl="8">
      <w:lvl w:ilvl="8">
        <w:start w:val="1"/>
        <w:numFmt w:val="decimal"/>
        <w:lvlText w:val="%1.%2.%3.%4.%5.%6.%7.%8.%9."/>
        <w:lvlJc w:val="center"/>
        <w:pPr>
          <w:tabs>
            <w:tab w:val="num" w:pos="0"/>
          </w:tabs>
          <w:ind w:left="7656" w:hanging="709"/>
        </w:pPr>
        <w:rPr>
          <w:rFonts w:cs="Times New Roman" w:hint="default"/>
        </w:rPr>
      </w:lvl>
    </w:lvlOverride>
  </w:num>
  <w:num w:numId="95">
    <w:abstractNumId w:val="4"/>
    <w:lvlOverride w:ilvl="0">
      <w:lvl w:ilvl="0">
        <w:start w:val="1"/>
        <w:numFmt w:val="decimal"/>
        <w:pStyle w:val="Heading1"/>
        <w:lvlText w:val="%1."/>
        <w:lvlJc w:val="left"/>
        <w:pPr>
          <w:tabs>
            <w:tab w:val="num" w:pos="624"/>
          </w:tabs>
          <w:ind w:left="624" w:hanging="624"/>
        </w:pPr>
        <w:rPr>
          <w:rFonts w:cs="Times New Roman" w:hint="default"/>
        </w:rPr>
      </w:lvl>
    </w:lvlOverride>
    <w:lvlOverride w:ilvl="1">
      <w:lvl w:ilvl="1">
        <w:start w:val="1"/>
        <w:numFmt w:val="decimal"/>
        <w:pStyle w:val="Heading2"/>
        <w:lvlText w:val="%1.%2."/>
        <w:lvlJc w:val="left"/>
        <w:pPr>
          <w:tabs>
            <w:tab w:val="num" w:pos="1418"/>
          </w:tabs>
          <w:ind w:left="1418" w:hanging="794"/>
        </w:pPr>
        <w:rPr>
          <w:rFonts w:cs="David" w:hint="default"/>
          <w:b w:val="0"/>
          <w:i w:val="0"/>
        </w:rPr>
      </w:lvl>
    </w:lvlOverride>
    <w:lvlOverride w:ilvl="2">
      <w:lvl w:ilvl="2">
        <w:start w:val="1"/>
        <w:numFmt w:val="decimal"/>
        <w:pStyle w:val="Heading3"/>
        <w:lvlText w:val="%1.%2.%3."/>
        <w:lvlJc w:val="left"/>
        <w:pPr>
          <w:tabs>
            <w:tab w:val="num" w:pos="2381"/>
          </w:tabs>
          <w:ind w:left="2381" w:hanging="963"/>
        </w:pPr>
        <w:rPr>
          <w:rFonts w:cs="Times New Roman" w:hint="default"/>
        </w:rPr>
      </w:lvl>
    </w:lvlOverride>
    <w:lvlOverride w:ilvl="3">
      <w:lvl w:ilvl="3">
        <w:start w:val="1"/>
        <w:numFmt w:val="decimal"/>
        <w:pStyle w:val="Heading4"/>
        <w:lvlText w:val="%1.%2.%3.%4."/>
        <w:lvlJc w:val="left"/>
        <w:pPr>
          <w:tabs>
            <w:tab w:val="num" w:pos="3515"/>
          </w:tabs>
          <w:ind w:left="3515" w:hanging="1134"/>
        </w:pPr>
        <w:rPr>
          <w:rFonts w:cs="Times New Roman" w:hint="default"/>
        </w:rPr>
      </w:lvl>
    </w:lvlOverride>
    <w:lvlOverride w:ilvl="4">
      <w:lvl w:ilvl="4">
        <w:start w:val="1"/>
        <w:numFmt w:val="decimal"/>
        <w:pStyle w:val="Heading5"/>
        <w:lvlText w:val="%1.%2.%3.%4.%5."/>
        <w:lvlJc w:val="left"/>
        <w:pPr>
          <w:ind w:left="4819" w:hanging="1304"/>
        </w:pPr>
        <w:rPr>
          <w:rFonts w:cs="Times New Roman" w:hint="default"/>
        </w:rPr>
      </w:lvl>
    </w:lvlOverride>
    <w:lvlOverride w:ilvl="5">
      <w:lvl w:ilvl="5">
        <w:start w:val="1"/>
        <w:numFmt w:val="decimal"/>
        <w:lvlText w:val="%1.%2.%3.%4.%5.%6."/>
        <w:lvlJc w:val="center"/>
        <w:pPr>
          <w:tabs>
            <w:tab w:val="num" w:pos="0"/>
          </w:tabs>
          <w:ind w:left="5529" w:hanging="709"/>
        </w:pPr>
        <w:rPr>
          <w:rFonts w:cs="Times New Roman" w:hint="default"/>
        </w:rPr>
      </w:lvl>
    </w:lvlOverride>
    <w:lvlOverride w:ilvl="6">
      <w:lvl w:ilvl="6">
        <w:start w:val="1"/>
        <w:numFmt w:val="decimal"/>
        <w:lvlText w:val="%1.%2.%3.%4.%5.%6.%7."/>
        <w:lvlJc w:val="center"/>
        <w:pPr>
          <w:tabs>
            <w:tab w:val="num" w:pos="0"/>
          </w:tabs>
          <w:ind w:left="6238" w:hanging="709"/>
        </w:pPr>
        <w:rPr>
          <w:rFonts w:cs="Times New Roman" w:hint="default"/>
        </w:rPr>
      </w:lvl>
    </w:lvlOverride>
    <w:lvlOverride w:ilvl="7">
      <w:lvl w:ilvl="7">
        <w:start w:val="1"/>
        <w:numFmt w:val="decimal"/>
        <w:lvlText w:val="%1.%2.%3.%4.%5.%6.%7.%8."/>
        <w:lvlJc w:val="center"/>
        <w:pPr>
          <w:tabs>
            <w:tab w:val="num" w:pos="0"/>
          </w:tabs>
          <w:ind w:left="6947" w:hanging="709"/>
        </w:pPr>
        <w:rPr>
          <w:rFonts w:cs="Times New Roman" w:hint="default"/>
        </w:rPr>
      </w:lvl>
    </w:lvlOverride>
    <w:lvlOverride w:ilvl="8">
      <w:lvl w:ilvl="8">
        <w:start w:val="1"/>
        <w:numFmt w:val="decimal"/>
        <w:lvlText w:val="%1.%2.%3.%4.%5.%6.%7.%8.%9."/>
        <w:lvlJc w:val="center"/>
        <w:pPr>
          <w:tabs>
            <w:tab w:val="num" w:pos="0"/>
          </w:tabs>
          <w:ind w:left="7656" w:hanging="709"/>
        </w:pPr>
        <w:rPr>
          <w:rFonts w:cs="Times New Roman" w:hint="default"/>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AD"/>
    <w:rsid w:val="000106FA"/>
    <w:rsid w:val="0001188F"/>
    <w:rsid w:val="000B433F"/>
    <w:rsid w:val="000D0A75"/>
    <w:rsid w:val="000D6145"/>
    <w:rsid w:val="001276B8"/>
    <w:rsid w:val="00353363"/>
    <w:rsid w:val="00386F9B"/>
    <w:rsid w:val="003F07D3"/>
    <w:rsid w:val="00414FBF"/>
    <w:rsid w:val="00435FD1"/>
    <w:rsid w:val="00444084"/>
    <w:rsid w:val="004766AD"/>
    <w:rsid w:val="00510583"/>
    <w:rsid w:val="005105BB"/>
    <w:rsid w:val="00555BA9"/>
    <w:rsid w:val="0063503E"/>
    <w:rsid w:val="0071079B"/>
    <w:rsid w:val="007139B3"/>
    <w:rsid w:val="007657B0"/>
    <w:rsid w:val="007C0AD6"/>
    <w:rsid w:val="007D589A"/>
    <w:rsid w:val="007D5CB3"/>
    <w:rsid w:val="0093133B"/>
    <w:rsid w:val="00983F81"/>
    <w:rsid w:val="00B35421"/>
    <w:rsid w:val="00C141A0"/>
    <w:rsid w:val="00C43225"/>
    <w:rsid w:val="00CF27A2"/>
    <w:rsid w:val="00D24CC9"/>
    <w:rsid w:val="00D70D0C"/>
    <w:rsid w:val="00D82D46"/>
    <w:rsid w:val="00D86578"/>
    <w:rsid w:val="00D935BD"/>
    <w:rsid w:val="00D96E0D"/>
    <w:rsid w:val="00DC6358"/>
    <w:rsid w:val="00DD1C97"/>
    <w:rsid w:val="00E73759"/>
    <w:rsid w:val="00F768BB"/>
    <w:rsid w:val="00FB1D9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6975"/>
  <w15:docId w15:val="{65AB6C1D-278F-47EE-A326-A9380272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ascii="Times New Roman" w:eastAsia="Times New Roman" w:hAnsi="Times New Roman" w:cs="David"/>
      <w:szCs w:val="24"/>
    </w:rPr>
  </w:style>
  <w:style w:type="paragraph" w:styleId="Heading1">
    <w:name w:val="heading 1"/>
    <w:aliases w:val="H2,Hed_undl,1"/>
    <w:basedOn w:val="BodyText"/>
    <w:link w:val="Heading1Char"/>
    <w:uiPriority w:val="9"/>
    <w:qFormat/>
    <w:pPr>
      <w:numPr>
        <w:numId w:val="3"/>
      </w:numPr>
      <w:spacing w:after="240"/>
      <w:outlineLvl w:val="0"/>
    </w:pPr>
  </w:style>
  <w:style w:type="paragraph" w:styleId="Heading2">
    <w:name w:val="heading 2"/>
    <w:aliases w:val="כותרת 2 תו תו תו תו,כותרת 2 תו תו,כותרת 2 תו תו תו תו תו,s"/>
    <w:basedOn w:val="BodyText"/>
    <w:link w:val="Heading2Char"/>
    <w:uiPriority w:val="9"/>
    <w:qFormat/>
    <w:pPr>
      <w:numPr>
        <w:ilvl w:val="1"/>
        <w:numId w:val="3"/>
      </w:numPr>
      <w:spacing w:after="240"/>
      <w:outlineLvl w:val="1"/>
    </w:pPr>
  </w:style>
  <w:style w:type="paragraph" w:styleId="Heading3">
    <w:name w:val="heading 3"/>
    <w:aliases w:val=" תו,כותרת 3 תו,תו"/>
    <w:basedOn w:val="BodyText"/>
    <w:link w:val="Heading3Char"/>
    <w:uiPriority w:val="9"/>
    <w:qFormat/>
    <w:pPr>
      <w:numPr>
        <w:ilvl w:val="2"/>
        <w:numId w:val="3"/>
      </w:numPr>
      <w:spacing w:after="240"/>
      <w:outlineLvl w:val="2"/>
    </w:pPr>
  </w:style>
  <w:style w:type="paragraph" w:styleId="Heading4">
    <w:name w:val="heading 4"/>
    <w:basedOn w:val="BodyText"/>
    <w:link w:val="Heading4Char"/>
    <w:uiPriority w:val="9"/>
    <w:qFormat/>
    <w:pPr>
      <w:numPr>
        <w:ilvl w:val="3"/>
        <w:numId w:val="3"/>
      </w:numPr>
      <w:spacing w:after="240"/>
      <w:outlineLvl w:val="3"/>
    </w:pPr>
  </w:style>
  <w:style w:type="paragraph" w:styleId="Heading5">
    <w:name w:val="heading 5"/>
    <w:basedOn w:val="BodyText"/>
    <w:link w:val="Heading5Char"/>
    <w:uiPriority w:val="9"/>
    <w:qFormat/>
    <w:pPr>
      <w:numPr>
        <w:ilvl w:val="4"/>
        <w:numId w:val="3"/>
      </w:numPr>
      <w:spacing w:after="2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2 Char,Hed_undl Char,1 Char"/>
    <w:link w:val="Heading1"/>
    <w:uiPriority w:val="9"/>
    <w:rPr>
      <w:rFonts w:ascii="Times New Roman" w:eastAsia="Times New Roman" w:hAnsi="Times New Roman" w:cs="David"/>
      <w:szCs w:val="24"/>
    </w:rPr>
  </w:style>
  <w:style w:type="character" w:customStyle="1" w:styleId="Heading2Char">
    <w:name w:val="Heading 2 Char"/>
    <w:aliases w:val="כותרת 2 תו תו תו תו Char,כותרת 2 תו תו Char,כותרת 2 תו תו תו תו תו Char,s Char"/>
    <w:link w:val="Heading2"/>
    <w:uiPriority w:val="9"/>
    <w:rPr>
      <w:rFonts w:ascii="Times New Roman" w:eastAsia="Times New Roman" w:hAnsi="Times New Roman" w:cs="David"/>
      <w:szCs w:val="24"/>
    </w:rPr>
  </w:style>
  <w:style w:type="character" w:customStyle="1" w:styleId="Heading3Char">
    <w:name w:val="Heading 3 Char"/>
    <w:aliases w:val=" תו Char,כותרת 3 תו Char,תו Char"/>
    <w:link w:val="Heading3"/>
    <w:uiPriority w:val="9"/>
    <w:rPr>
      <w:rFonts w:ascii="Times New Roman" w:eastAsia="Times New Roman" w:hAnsi="Times New Roman" w:cs="David"/>
      <w:szCs w:val="24"/>
    </w:rPr>
  </w:style>
  <w:style w:type="character" w:customStyle="1" w:styleId="Heading4Char">
    <w:name w:val="Heading 4 Char"/>
    <w:link w:val="Heading4"/>
    <w:uiPriority w:val="9"/>
    <w:rPr>
      <w:rFonts w:ascii="Times New Roman" w:eastAsia="Times New Roman" w:hAnsi="Times New Roman" w:cs="David"/>
      <w:sz w:val="20"/>
      <w:szCs w:val="24"/>
    </w:rPr>
  </w:style>
  <w:style w:type="character" w:customStyle="1" w:styleId="Heading5Char">
    <w:name w:val="Heading 5 Char"/>
    <w:link w:val="Heading5"/>
    <w:uiPriority w:val="9"/>
    <w:rPr>
      <w:rFonts w:ascii="Times New Roman" w:eastAsia="Times New Roman" w:hAnsi="Times New Roman" w:cs="David"/>
      <w:sz w:val="24"/>
      <w:szCs w:val="24"/>
    </w:rPr>
  </w:style>
  <w:style w:type="paragraph" w:customStyle="1" w:styleId="Heading1N">
    <w:name w:val="Heading 1N"/>
    <w:basedOn w:val="Heading1"/>
    <w:qFormat/>
    <w:pPr>
      <w:numPr>
        <w:numId w:val="0"/>
      </w:numPr>
      <w:ind w:left="624"/>
      <w:outlineLvl w:val="9"/>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eastAsia="Times New Roman" w:hAnsi="Times New Roman" w:cs="David"/>
      <w:sz w:val="20"/>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eastAsia="Times New Roman" w:hAnsi="Times New Roman" w:cs="David"/>
      <w:sz w:val="20"/>
      <w:szCs w:val="24"/>
    </w:rPr>
  </w:style>
  <w:style w:type="numbering" w:customStyle="1" w:styleId="a">
    <w:name w:val="פסקאות ממוספרות"/>
    <w:uiPriority w:val="99"/>
    <w:pPr>
      <w:numPr>
        <w:numId w:val="2"/>
      </w:numPr>
    </w:pPr>
  </w:style>
  <w:style w:type="character" w:styleId="Hyperlink">
    <w:name w:val="Hyperlink"/>
    <w:uiPriority w:val="99"/>
    <w:unhideWhenUsed/>
    <w:rPr>
      <w:color w:val="0000FF"/>
      <w:u w:val="single"/>
    </w:rPr>
  </w:style>
  <w:style w:type="paragraph" w:customStyle="1" w:styleId="TextLevel1">
    <w:name w:val="Text Level 1"/>
    <w:basedOn w:val="BodyText"/>
    <w:link w:val="TextLevel1Char"/>
    <w:qFormat/>
    <w:pPr>
      <w:tabs>
        <w:tab w:val="num" w:pos="624"/>
      </w:tabs>
      <w:spacing w:after="240"/>
      <w:ind w:left="624" w:hanging="624"/>
      <w:outlineLvl w:val="0"/>
    </w:pPr>
  </w:style>
  <w:style w:type="paragraph" w:customStyle="1" w:styleId="NormalH">
    <w:name w:val="NormalH"/>
    <w:basedOn w:val="Normal"/>
    <w:pPr>
      <w:jc w:val="both"/>
    </w:pPr>
    <w:rPr>
      <w:rFonts w:cs="Miriam"/>
    </w:rPr>
  </w:style>
  <w:style w:type="paragraph" w:customStyle="1" w:styleId="TextLevel2">
    <w:name w:val="Text Level 2"/>
    <w:basedOn w:val="TextLevel1"/>
    <w:pPr>
      <w:tabs>
        <w:tab w:val="clear" w:pos="624"/>
        <w:tab w:val="num" w:pos="1418"/>
      </w:tabs>
      <w:ind w:left="1418" w:right="1418" w:hanging="794"/>
    </w:pPr>
  </w:style>
  <w:style w:type="character" w:customStyle="1" w:styleId="TextLevel1Char">
    <w:name w:val="Text Level 1 Char"/>
    <w:link w:val="TextLevel1"/>
    <w:rPr>
      <w:rFonts w:ascii="Times New Roman" w:eastAsia="Times New Roman" w:hAnsi="Times New Roman" w:cs="David"/>
      <w:sz w:val="20"/>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ascii="Times New Roman" w:eastAsia="Times New Roman" w:hAnsi="Times New Roman" w:cs="David"/>
      <w:sz w:val="20"/>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Times New Roman" w:eastAsia="Times New Roman" w:hAnsi="Times New Roman" w:cs="David"/>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David"/>
      <w:b/>
      <w:bCs/>
    </w:rPr>
  </w:style>
  <w:style w:type="paragraph" w:styleId="Revision">
    <w:name w:val="Revision"/>
    <w:hidden/>
    <w:uiPriority w:val="99"/>
    <w:semiHidden/>
    <w:rPr>
      <w:rFonts w:ascii="Times New Roman" w:eastAsia="Times New Roman" w:hAnsi="Times New Roman" w:cs="David"/>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FollowedHyperlink">
    <w:name w:val="FollowedHyperlink"/>
    <w:uiPriority w:val="99"/>
    <w:semiHidden/>
    <w:unhideWhenUsed/>
    <w:rPr>
      <w:color w:val="800080"/>
      <w:u w:val="single"/>
    </w:rPr>
  </w:style>
  <w:style w:type="paragraph" w:customStyle="1" w:styleId="PROT">
    <w:name w:val="PROT"/>
    <w:basedOn w:val="Normal"/>
    <w:pPr>
      <w:tabs>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spacing w:before="120" w:line="360" w:lineRule="atLeast"/>
      <w:ind w:left="2127" w:right="2127" w:hanging="2127"/>
      <w:jc w:val="both"/>
    </w:pPr>
    <w:rPr>
      <w:spacing w:val="5"/>
      <w:sz w:val="24"/>
      <w:szCs w:val="18"/>
    </w:rPr>
  </w:style>
  <w:style w:type="character" w:customStyle="1" w:styleId="31">
    <w:name w:val="כותרת 3 תו1"/>
    <w:aliases w:val="תו תו"/>
    <w:basedOn w:val="DefaultParagraphFont"/>
    <w:uiPriority w:val="9"/>
    <w:locked/>
  </w:style>
  <w:style w:type="character" w:customStyle="1" w:styleId="2">
    <w:name w:val="כותרת 2 תו"/>
    <w:basedOn w:val="DefaultParagraphFont"/>
    <w:uiPriority w:val="9"/>
    <w:locked/>
  </w:style>
  <w:style w:type="paragraph" w:styleId="ListParagraph">
    <w:name w:val="List Paragraph"/>
    <w:basedOn w:val="Normal"/>
    <w:uiPriority w:val="34"/>
    <w:qFormat/>
    <w:pPr>
      <w:ind w:left="720"/>
      <w:contextualSpacing/>
    </w:pPr>
  </w:style>
  <w:style w:type="character" w:customStyle="1" w:styleId="art-postheadericon">
    <w:name w:val="art-postheaderic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012">
      <w:bodyDiv w:val="1"/>
      <w:marLeft w:val="0"/>
      <w:marRight w:val="0"/>
      <w:marTop w:val="0"/>
      <w:marBottom w:val="0"/>
      <w:divBdr>
        <w:top w:val="none" w:sz="0" w:space="0" w:color="auto"/>
        <w:left w:val="none" w:sz="0" w:space="0" w:color="auto"/>
        <w:bottom w:val="none" w:sz="0" w:space="0" w:color="auto"/>
        <w:right w:val="none" w:sz="0" w:space="0" w:color="auto"/>
      </w:divBdr>
      <w:divsChild>
        <w:div w:id="570390470">
          <w:marLeft w:val="0"/>
          <w:marRight w:val="547"/>
          <w:marTop w:val="115"/>
          <w:marBottom w:val="0"/>
          <w:divBdr>
            <w:top w:val="none" w:sz="0" w:space="0" w:color="auto"/>
            <w:left w:val="none" w:sz="0" w:space="0" w:color="auto"/>
            <w:bottom w:val="none" w:sz="0" w:space="0" w:color="auto"/>
            <w:right w:val="none" w:sz="0" w:space="0" w:color="auto"/>
          </w:divBdr>
        </w:div>
      </w:divsChild>
    </w:div>
    <w:div w:id="245724526">
      <w:bodyDiv w:val="1"/>
      <w:marLeft w:val="0"/>
      <w:marRight w:val="0"/>
      <w:marTop w:val="0"/>
      <w:marBottom w:val="0"/>
      <w:divBdr>
        <w:top w:val="none" w:sz="0" w:space="0" w:color="auto"/>
        <w:left w:val="none" w:sz="0" w:space="0" w:color="auto"/>
        <w:bottom w:val="none" w:sz="0" w:space="0" w:color="auto"/>
        <w:right w:val="none" w:sz="0" w:space="0" w:color="auto"/>
      </w:divBdr>
    </w:div>
    <w:div w:id="247808513">
      <w:bodyDiv w:val="1"/>
      <w:marLeft w:val="0"/>
      <w:marRight w:val="0"/>
      <w:marTop w:val="0"/>
      <w:marBottom w:val="0"/>
      <w:divBdr>
        <w:top w:val="none" w:sz="0" w:space="0" w:color="auto"/>
        <w:left w:val="none" w:sz="0" w:space="0" w:color="auto"/>
        <w:bottom w:val="none" w:sz="0" w:space="0" w:color="auto"/>
        <w:right w:val="none" w:sz="0" w:space="0" w:color="auto"/>
      </w:divBdr>
    </w:div>
    <w:div w:id="468938528">
      <w:bodyDiv w:val="1"/>
      <w:marLeft w:val="0"/>
      <w:marRight w:val="0"/>
      <w:marTop w:val="0"/>
      <w:marBottom w:val="0"/>
      <w:divBdr>
        <w:top w:val="none" w:sz="0" w:space="0" w:color="auto"/>
        <w:left w:val="none" w:sz="0" w:space="0" w:color="auto"/>
        <w:bottom w:val="none" w:sz="0" w:space="0" w:color="auto"/>
        <w:right w:val="none" w:sz="0" w:space="0" w:color="auto"/>
      </w:divBdr>
    </w:div>
    <w:div w:id="702436419">
      <w:bodyDiv w:val="1"/>
      <w:marLeft w:val="0"/>
      <w:marRight w:val="0"/>
      <w:marTop w:val="0"/>
      <w:marBottom w:val="0"/>
      <w:divBdr>
        <w:top w:val="none" w:sz="0" w:space="0" w:color="auto"/>
        <w:left w:val="none" w:sz="0" w:space="0" w:color="auto"/>
        <w:bottom w:val="none" w:sz="0" w:space="0" w:color="auto"/>
        <w:right w:val="none" w:sz="0" w:space="0" w:color="auto"/>
      </w:divBdr>
    </w:div>
    <w:div w:id="734818656">
      <w:bodyDiv w:val="1"/>
      <w:marLeft w:val="0"/>
      <w:marRight w:val="0"/>
      <w:marTop w:val="0"/>
      <w:marBottom w:val="0"/>
      <w:divBdr>
        <w:top w:val="none" w:sz="0" w:space="0" w:color="auto"/>
        <w:left w:val="none" w:sz="0" w:space="0" w:color="auto"/>
        <w:bottom w:val="none" w:sz="0" w:space="0" w:color="auto"/>
        <w:right w:val="none" w:sz="0" w:space="0" w:color="auto"/>
      </w:divBdr>
    </w:div>
    <w:div w:id="807824874">
      <w:bodyDiv w:val="1"/>
      <w:marLeft w:val="0"/>
      <w:marRight w:val="0"/>
      <w:marTop w:val="0"/>
      <w:marBottom w:val="0"/>
      <w:divBdr>
        <w:top w:val="none" w:sz="0" w:space="0" w:color="auto"/>
        <w:left w:val="none" w:sz="0" w:space="0" w:color="auto"/>
        <w:bottom w:val="none" w:sz="0" w:space="0" w:color="auto"/>
        <w:right w:val="none" w:sz="0" w:space="0" w:color="auto"/>
      </w:divBdr>
    </w:div>
    <w:div w:id="850796738">
      <w:bodyDiv w:val="1"/>
      <w:marLeft w:val="0"/>
      <w:marRight w:val="0"/>
      <w:marTop w:val="0"/>
      <w:marBottom w:val="0"/>
      <w:divBdr>
        <w:top w:val="none" w:sz="0" w:space="0" w:color="auto"/>
        <w:left w:val="none" w:sz="0" w:space="0" w:color="auto"/>
        <w:bottom w:val="none" w:sz="0" w:space="0" w:color="auto"/>
        <w:right w:val="none" w:sz="0" w:space="0" w:color="auto"/>
      </w:divBdr>
    </w:div>
    <w:div w:id="1231769380">
      <w:bodyDiv w:val="1"/>
      <w:marLeft w:val="0"/>
      <w:marRight w:val="0"/>
      <w:marTop w:val="0"/>
      <w:marBottom w:val="0"/>
      <w:divBdr>
        <w:top w:val="none" w:sz="0" w:space="0" w:color="auto"/>
        <w:left w:val="none" w:sz="0" w:space="0" w:color="auto"/>
        <w:bottom w:val="none" w:sz="0" w:space="0" w:color="auto"/>
        <w:right w:val="none" w:sz="0" w:space="0" w:color="auto"/>
      </w:divBdr>
    </w:div>
    <w:div w:id="1416122283">
      <w:bodyDiv w:val="1"/>
      <w:marLeft w:val="0"/>
      <w:marRight w:val="0"/>
      <w:marTop w:val="0"/>
      <w:marBottom w:val="0"/>
      <w:divBdr>
        <w:top w:val="none" w:sz="0" w:space="0" w:color="auto"/>
        <w:left w:val="none" w:sz="0" w:space="0" w:color="auto"/>
        <w:bottom w:val="none" w:sz="0" w:space="0" w:color="auto"/>
        <w:right w:val="none" w:sz="0" w:space="0" w:color="auto"/>
      </w:divBdr>
    </w:div>
    <w:div w:id="1541281592">
      <w:bodyDiv w:val="1"/>
      <w:marLeft w:val="0"/>
      <w:marRight w:val="0"/>
      <w:marTop w:val="0"/>
      <w:marBottom w:val="0"/>
      <w:divBdr>
        <w:top w:val="none" w:sz="0" w:space="0" w:color="auto"/>
        <w:left w:val="none" w:sz="0" w:space="0" w:color="auto"/>
        <w:bottom w:val="none" w:sz="0" w:space="0" w:color="auto"/>
        <w:right w:val="none" w:sz="0" w:space="0" w:color="auto"/>
      </w:divBdr>
    </w:div>
    <w:div w:id="1586298895">
      <w:bodyDiv w:val="1"/>
      <w:marLeft w:val="0"/>
      <w:marRight w:val="0"/>
      <w:marTop w:val="0"/>
      <w:marBottom w:val="0"/>
      <w:divBdr>
        <w:top w:val="none" w:sz="0" w:space="0" w:color="auto"/>
        <w:left w:val="none" w:sz="0" w:space="0" w:color="auto"/>
        <w:bottom w:val="none" w:sz="0" w:space="0" w:color="auto"/>
        <w:right w:val="none" w:sz="0" w:space="0" w:color="auto"/>
      </w:divBdr>
    </w:div>
    <w:div w:id="1754083831">
      <w:bodyDiv w:val="1"/>
      <w:marLeft w:val="0"/>
      <w:marRight w:val="0"/>
      <w:marTop w:val="0"/>
      <w:marBottom w:val="0"/>
      <w:divBdr>
        <w:top w:val="none" w:sz="0" w:space="0" w:color="auto"/>
        <w:left w:val="none" w:sz="0" w:space="0" w:color="auto"/>
        <w:bottom w:val="none" w:sz="0" w:space="0" w:color="auto"/>
        <w:right w:val="none" w:sz="0" w:space="0" w:color="auto"/>
      </w:divBdr>
    </w:div>
    <w:div w:id="19962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
<Relationships xmlns="http://schemas.openxmlformats.org/package/2006/relationships"><Relationship Id="rId8" Type="http://schemas.openxmlformats.org/officeDocument/2006/relationships/styles" Target="styles.xml" /><Relationship Id="rId13" Type="http://schemas.openxmlformats.org/officeDocument/2006/relationships/hyperlink" Target="https://ica.justice.gov.il/GenericCorporarionInfo/SearchCorporation?unit=8" TargetMode="External" /><Relationship Id="rId18"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header" Target="header3.xml" /><Relationship Id="rId7" Type="http://schemas.openxmlformats.org/officeDocument/2006/relationships/numbering" Target="numbering.xml" /><Relationship Id="rId12" Type="http://schemas.openxmlformats.org/officeDocument/2006/relationships/endnotes" Target="endnotes.xml" /><Relationship Id="rId17"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mailto:ronid@cocacola.co.il" TargetMode="External" /><Relationship Id="rId20"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24" Type="http://schemas.openxmlformats.org/officeDocument/2006/relationships/theme" Target="theme/theme1.xml" /><Relationship Id="rId5" Type="http://schemas.openxmlformats.org/officeDocument/2006/relationships/customXml" Target="../customXml/item5.xml" /><Relationship Id="rId15" Type="http://schemas.openxmlformats.org/officeDocument/2006/relationships/hyperlink" Target="https://business.isracard.co.il/promotion_gifts/max_giftcard/" TargetMode="External" /><Relationship Id="rId23" Type="http://schemas.openxmlformats.org/officeDocument/2006/relationships/fontTable" Target="fontTable.xml" /><Relationship Id="rId10" Type="http://schemas.openxmlformats.org/officeDocument/2006/relationships/webSettings" Target="webSettings.xml" /><Relationship Id="rId19"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yperlink" Target="http://shavuot.tara.co.il/" TargetMode="External" /><Relationship Id="rId22" Type="http://schemas.openxmlformats.org/officeDocument/2006/relationships/footer" Target="footer3.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ik_x0020_Name xmlns="e9d782af-2b39-4006-b781-605d76822323" xsi:nil="true"/>
    <Court_x0020_TIK_x0020_ID xmlns="e9d782af-2b39-4006-b781-605d76822323" xsi:nil="true"/>
    <Tik_x0020_ID xmlns="e9d782af-2b39-4006-b781-605d76822323" xsi:nil="true"/>
    <נושא_x0020_משפטי_x0020_נוסף xmlns="3d46afb0-11fc-40b3-acfb-c067929def61" xsi:nil="true"/>
    <סוג_x0020_התוכו xmlns="e9d782af-2b39-4006-b781-605d76822323">26</סוג_x0020_התוכו>
    <תאור xmlns="3d46afb0-11fc-40b3-acfb-c067929def61" xsi:nil="true"/>
    <נושא_x0020_משפטי xmlns="3d46afb0-11fc-40b3-acfb-c067929def61" xsi:nil="true"/>
    <שלב_x0020_בליטיגציה xmlns="3d46afb0-11fc-40b3-acfb-c067929def61" xsi:nil="true"/>
    <הנמען xmlns="3d46afb0-11fc-40b3-acfb-c067929def61" xsi:nil="true"/>
    <אמצעי_x0020_משלוח_x0020_נוסף xmlns="3d46afb0-11fc-40b3-acfb-c067929def61" xsi:nil="true"/>
    <השולח xmlns="3d46afb0-11fc-40b3-acfb-c067929def61" xsi:nil="true"/>
    <Mailing_x0020_Method xmlns="e9d782af-2b39-4006-b781-605d76822323" xsi:nil="true"/>
    <Effective_x0020_Date xmlns="e9d782af-2b39-4006-b781-605d76822323">2017-06-12T12:11:54+00:00</Effective_x0020_Date>
    <RGR_x0020_DOC_x0020_ID xmlns="e9d782af-2b39-4006-b781-605d76822323" xsi:nil="true"/>
    <צורת_x0020_משלוח xmlns="3d46afb0-11fc-40b3-acfb-c067929def61"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GR Doc – Hebrew letter" ma:contentTypeID="0x010100CB9103B346076740B1A0251D5CE827580021E4C46C2ECB8840A2806C36E85745EA" ma:contentTypeVersion="10" ma:contentTypeDescription="" ma:contentTypeScope="" ma:versionID="bf05bf31c9ebadf39a20ed6be216316e">
  <xsd:schema xmlns:xsd="http://www.w3.org/2001/XMLSchema" xmlns:xs="http://www.w3.org/2001/XMLSchema" xmlns:p="http://schemas.microsoft.com/office/2006/metadata/properties" xmlns:ns2="e9d782af-2b39-4006-b781-605d76822323" xmlns:ns3="3d46afb0-11fc-40b3-acfb-c067929def61" xmlns:ns4="6524197a-350d-4b0c-98d8-4aaf84b51106" targetNamespace="http://schemas.microsoft.com/office/2006/metadata/properties" ma:root="true" ma:fieldsID="4a7f792876cb38319373a5fe19f51e57" ns2:_="" ns3:_="" ns4:_="">
    <xsd:import namespace="e9d782af-2b39-4006-b781-605d76822323"/>
    <xsd:import namespace="3d46afb0-11fc-40b3-acfb-c067929def61"/>
    <xsd:import namespace="6524197a-350d-4b0c-98d8-4aaf84b51106"/>
    <xsd:element name="properties">
      <xsd:complexType>
        <xsd:sequence>
          <xsd:element name="documentManagement">
            <xsd:complexType>
              <xsd:all>
                <xsd:element ref="ns2:Court_x0020_TIK_x0020_ID" minOccurs="0"/>
                <xsd:element ref="ns2:Mailing_x0020_Method" minOccurs="0"/>
                <xsd:element ref="ns2:RGR_x0020_DOC_x0020_ID" minOccurs="0"/>
                <xsd:element ref="ns2:Tik_x0020_ID" minOccurs="0"/>
                <xsd:element ref="ns2:סוג_x0020_התוכו" minOccurs="0"/>
                <xsd:element ref="ns2:Effective_x0020_Date" minOccurs="0"/>
                <xsd:element ref="ns2:Tik_x0020_Name" minOccurs="0"/>
                <xsd:element ref="ns3:צורת_x0020_משלוח" minOccurs="0"/>
                <xsd:element ref="ns3:אמצעי_x0020_משלוח_x0020_נוסף" minOccurs="0"/>
                <xsd:element ref="ns3:הנמען" minOccurs="0"/>
                <xsd:element ref="ns3:השולח" minOccurs="0"/>
                <xsd:element ref="ns3:נושא_x0020_משפטי" minOccurs="0"/>
                <xsd:element ref="ns3:נושא_x0020_משפטי_x0020_נוסף" minOccurs="0"/>
                <xsd:element ref="ns3:שלב_x0020_בליטיגציה" minOccurs="0"/>
                <xsd:element ref="ns3:תאור"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782af-2b39-4006-b781-605d76822323" elementFormDefault="qualified">
    <xsd:import namespace="http://schemas.microsoft.com/office/2006/documentManagement/types"/>
    <xsd:import namespace="http://schemas.microsoft.com/office/infopath/2007/PartnerControls"/>
    <xsd:element name="Court_x0020_TIK_x0020_ID" ma:index="8" nillable="true" ma:displayName="Court TIK ID" ma:description="מספר התיק בבית המשפט (מיובא מעו&quot;דכנית)" ma:internalName="Court_x0020_TIK_x0020_ID" ma:readOnly="false">
      <xsd:simpleType>
        <xsd:restriction base="dms:Text">
          <xsd:maxLength value="255"/>
        </xsd:restriction>
      </xsd:simpleType>
    </xsd:element>
    <xsd:element name="Mailing_x0020_Method" ma:index="9" nillable="true" ma:displayName="Mailing Method" ma:list="{93847ba7-5815-4632-a480-8dd312df3e56}" ma:internalName="Mailing_x0020_Method" ma:readOnly="false" ma:showField="Title" ma:web="e9d782af-2b39-4006-b781-605d76822323">
      <xsd:simpleType>
        <xsd:restriction base="dms:Lookup"/>
      </xsd:simpleType>
    </xsd:element>
    <xsd:element name="RGR_x0020_DOC_x0020_ID" ma:index="10" nillable="true" ma:displayName="RGR DOC ID" ma:description="מזהה יחודי למסמך - מספור אוטומטי של המערכת" ma:internalName="RGR_x0020_DOC_x0020_ID" ma:readOnly="false">
      <xsd:simpleType>
        <xsd:restriction base="dms:Text">
          <xsd:maxLength value="255"/>
        </xsd:restriction>
      </xsd:simpleType>
    </xsd:element>
    <xsd:element name="Tik_x0020_ID" ma:index="11" nillable="true" ma:displayName="Tik ID" ma:description="מספר התיק (מיובא מעו&quot;דכנית)" ma:internalName="Tik_x0020_ID" ma:readOnly="false">
      <xsd:simpleType>
        <xsd:restriction base="dms:Text">
          <xsd:maxLength value="255"/>
        </xsd:restriction>
      </xsd:simpleType>
    </xsd:element>
    <xsd:element name="סוג_x0020_התוכו" ma:index="12" nillable="true" ma:displayName="RGR Category" ma:list="{817ea545-76b0-483f-9109-bb0d8a60e042}" ma:internalName="_x05e1__x05d5__x05d2__x0020__x05d4__x05ea__x05d5__x05db__x05d5_" ma:readOnly="false" ma:showField="Title" ma:web="e9d782af-2b39-4006-b781-605d76822323">
      <xsd:simpleType>
        <xsd:restriction base="dms:Lookup"/>
      </xsd:simpleType>
    </xsd:element>
    <xsd:element name="Effective_x0020_Date" ma:index="13" nillable="true" ma:displayName="Effective Date" ma:default="[today]" ma:format="DateOnly" ma:internalName="Effective_x0020_Date">
      <xsd:simpleType>
        <xsd:restriction base="dms:DateTime"/>
      </xsd:simpleType>
    </xsd:element>
    <xsd:element name="Tik_x0020_Name" ma:index="14" nillable="true" ma:displayName="Tik Name" ma:description="שם התיק (מיובא מעו&quot;דכנית)" ma:internalName="Tik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6afb0-11fc-40b3-acfb-c067929def61" elementFormDefault="qualified">
    <xsd:import namespace="http://schemas.microsoft.com/office/2006/documentManagement/types"/>
    <xsd:import namespace="http://schemas.microsoft.com/office/infopath/2007/PartnerControls"/>
    <xsd:element name="צורת_x0020_משלוח" ma:index="15" nillable="true" ma:displayName="אמצעי משלוח" ma:description="צורת משלוח עיקרית" ma:list="{2144a968-02d6-4110-9b91-03c7b6083919}" ma:internalName="_x05e6__x05d5__x05e8__x05ea__x0020__x05de__x05e9__x05dc__x05d5__x05d7_" ma:readOnly="false" ma:showField="Title" ma:web="e9d782af-2b39-4006-b781-605d76822323">
      <xsd:simpleType>
        <xsd:restriction base="dms:Lookup"/>
      </xsd:simpleType>
    </xsd:element>
    <xsd:element name="אמצעי_x0020_משלוח_x0020_נוסף" ma:index="16" nillable="true" ma:displayName="אמצעי משלוח נוסף" ma:list="{d96c7945-9b79-41eb-9db6-b7fd5f03a63f}" ma:internalName="_x05d0__x05de__x05e6__x05e2__x05d9__x0020__x05de__x05e9__x05dc__x05d5__x05d7__x0020__x05e0__x05d5__x05e1__x05e3_" ma:readOnly="false" ma:showField="Title" ma:web="e9d782af-2b39-4006-b781-605d76822323">
      <xsd:simpleType>
        <xsd:restriction base="dms:Lookup"/>
      </xsd:simpleType>
    </xsd:element>
    <xsd:element name="הנמען" ma:index="17" nillable="true" ma:displayName="הנמען" ma:description="שם הנמען (במכתב)" ma:internalName="_x05d4__x05e0__x05de__x05e2__x05df_" ma:readOnly="false">
      <xsd:simpleType>
        <xsd:restriction base="dms:Text">
          <xsd:maxLength value="255"/>
        </xsd:restriction>
      </xsd:simpleType>
    </xsd:element>
    <xsd:element name="השולח" ma:index="18" nillable="true" ma:displayName="השולח" ma:internalName="_x05d4__x05e9__x05d5__x05dc__x05d7_" ma:readOnly="false">
      <xsd:simpleType>
        <xsd:restriction base="dms:Text">
          <xsd:maxLength value="255"/>
        </xsd:restriction>
      </xsd:simpleType>
    </xsd:element>
    <xsd:element name="נושא_x0020_משפטי" ma:index="19" nillable="true" ma:displayName="נושא משפטי" ma:list="{cf1c2cea-e674-4063-882e-de78b6987259}" ma:internalName="_x05e0__x05d5__x05e9__x05d0__x0020__x05de__x05e9__x05e4__x05d8__x05d9_" ma:readOnly="false" ma:showField="Title" ma:web="e9d782af-2b39-4006-b781-605d76822323">
      <xsd:simpleType>
        <xsd:restriction base="dms:Lookup"/>
      </xsd:simpleType>
    </xsd:element>
    <xsd:element name="נושא_x0020_משפטי_x0020_נוסף" ma:index="20" nillable="true" ma:displayName="נושא משפטי נוסף" ma:description="נושא משפטי משני למסמך" ma:list="{b2b729f8-8ac9-4936-a8f3-70f6bacb295e}" ma:internalName="_x05e0__x05d5__x05e9__x05d0__x0020__x05de__x05e9__x05e4__x05d8__x05d9__x0020__x05e0__x05d5__x05e1__x05e3_" ma:readOnly="false" ma:showField="Title" ma:web="e9d782af-2b39-4006-b781-605d76822323">
      <xsd:simpleType>
        <xsd:restriction base="dms:Lookup"/>
      </xsd:simpleType>
    </xsd:element>
    <xsd:element name="שלב_x0020_בליטיגציה" ma:index="21" nillable="true" ma:displayName="שלב בליטיגציה" ma:list="{45872c81-4344-4462-82c0-d38a524bf0e6}" ma:internalName="_x05e9__x05dc__x05d1__x0020__x05d1__x05dc__x05d9__x05d8__x05d9__x05d2__x05e6__x05d9__x05d4_" ma:readOnly="false" ma:showField="Title" ma:web="e9d782af-2b39-4006-b781-605d76822323">
      <xsd:simpleType>
        <xsd:restriction base="dms:Lookup"/>
      </xsd:simpleType>
    </xsd:element>
    <xsd:element name="תאור" ma:index="22" nillable="true" ma:displayName="תאור" ma:internalName="_x05ea__x05d0__x05d5__x05e8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4197a-350d-4b0c-98d8-4aaf84b51106" elementFormDefault="qualified">
    <xsd:import namespace="http://schemas.microsoft.com/office/2006/documentManagement/types"/>
    <xsd:import namespace="http://schemas.microsoft.com/office/infopath/2007/PartnerControls"/>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כותרת"/>
        <xsd:element ref="dc:subject" minOccurs="0" maxOccurs="1"/>
        <xsd:element ref="dc:description" minOccurs="0" maxOccurs="1" ma:index="23" ma:displayName="הערות"/>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014C-C837-4D24-BC87-16634C8D280C}">
  <ds:schemaRefs>
    <ds:schemaRef ds:uri="http://schemas.microsoft.com/office/2006/metadata/longProperties"/>
  </ds:schemaRefs>
</ds:datastoreItem>
</file>

<file path=customXml/itemProps2.xml><?xml version="1.0" encoding="utf-8"?>
<ds:datastoreItem xmlns:ds="http://schemas.openxmlformats.org/officeDocument/2006/customXml" ds:itemID="{0121D038-1825-414F-A35D-7C84DA955D45}">
  <ds:schemaRefs>
    <ds:schemaRef ds:uri="http://schemas.microsoft.com/office/2006/metadata/properties"/>
    <ds:schemaRef ds:uri="e9d782af-2b39-4006-b781-605d76822323"/>
    <ds:schemaRef ds:uri="3d46afb0-11fc-40b3-acfb-c067929def61"/>
  </ds:schemaRefs>
</ds:datastoreItem>
</file>

<file path=customXml/itemProps3.xml><?xml version="1.0" encoding="utf-8"?>
<ds:datastoreItem xmlns:ds="http://schemas.openxmlformats.org/officeDocument/2006/customXml" ds:itemID="{23F4B148-6F98-468B-A8A9-00061D666C49}">
  <ds:schemaRefs>
    <ds:schemaRef ds:uri="http://schemas.microsoft.com/office/2006/metadata/customXsn"/>
  </ds:schemaRefs>
</ds:datastoreItem>
</file>

<file path=customXml/itemProps4.xml><?xml version="1.0" encoding="utf-8"?>
<ds:datastoreItem xmlns:ds="http://schemas.openxmlformats.org/officeDocument/2006/customXml" ds:itemID="{4C092A84-7065-4C1C-B1C8-3BE1DD9C7733}">
  <ds:schemaRefs>
    <ds:schemaRef ds:uri="http://schemas.microsoft.com/sharepoint/v3/contenttype/forms"/>
  </ds:schemaRefs>
</ds:datastoreItem>
</file>

<file path=customXml/itemProps5.xml><?xml version="1.0" encoding="utf-8"?>
<ds:datastoreItem xmlns:ds="http://schemas.openxmlformats.org/officeDocument/2006/customXml" ds:itemID="{12664A6A-2C78-46A5-A4DE-7BE02D49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782af-2b39-4006-b781-605d76822323"/>
    <ds:schemaRef ds:uri="3d46afb0-11fc-40b3-acfb-c067929def61"/>
    <ds:schemaRef ds:uri="6524197a-350d-4b0c-98d8-4aaf84b51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56407E-F75E-4A08-B090-83BA0A95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2B1F3B87.dotm</Template>
  <TotalTime>10</TotalTime>
  <Pages>9</Pages>
  <Words>3393</Words>
  <Characters>16968</Characters>
  <Application>Microsoft Office Word</Application>
  <DocSecurity>0</DocSecurity>
  <Lines>141</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תקנון מבצע פריגת 2.10.2014</vt:lpstr>
      <vt:lpstr>תקנון מבצע פריגת 2.10.2014</vt:lpstr>
    </vt:vector>
  </TitlesOfParts>
  <Manager>לבנון, אקוניס ושות', חברת עורכי די</Manager>
  <Company>סער פרומרקט</Company>
  <LinksUpToDate>false</LinksUpToDate>
  <CharactersWithSpaces>20321</CharactersWithSpaces>
  <SharedDoc>false</SharedDoc>
  <HLinks>
    <vt:vector size="6" baseType="variant">
      <vt:variant>
        <vt:i4>5701703</vt:i4>
      </vt:variant>
      <vt:variant>
        <vt:i4>0</vt:i4>
      </vt:variant>
      <vt:variant>
        <vt:i4>0</vt:i4>
      </vt:variant>
      <vt:variant>
        <vt:i4>5</vt:i4>
      </vt:variant>
      <vt:variant>
        <vt:lpwstr>https://www.facebook.com/PrigatIL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מבצע פריגת 2.10.2014</dc:title>
  <dc:subject/>
  <dc:creator>B.N.</dc:creator>
  <cp:keywords/>
  <dc:description/>
  <cp:lastModifiedBy>אסתר דורשוילי</cp:lastModifiedBy>
  <cp:revision>3</cp:revision>
  <cp:lastPrinted>2016-12-26T14:11:00Z</cp:lastPrinted>
  <dcterms:created xsi:type="dcterms:W3CDTF">2020-05-11T12:19:00Z</dcterms:created>
  <dcterms:modified xsi:type="dcterms:W3CDTF">2020-05-11T12:32:00Z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פריט כללי</vt:lpwstr>
  </property>
  <property fmtid="{D5CDD505-2E9C-101B-9397-08002B2CF9AE}" pid="3" name="Subject">
    <vt:lpwstr/>
  </property>
  <property fmtid="{D5CDD505-2E9C-101B-9397-08002B2CF9AE}" pid="4" name="Keywords">
    <vt:lpwstr/>
  </property>
  <property fmtid="{D5CDD505-2E9C-101B-9397-08002B2CF9AE}" pid="5" name="_Author">
    <vt:lpwstr>Guy Goldenblum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0x010100CB9103B346076740B1A0251D5CE827580021E4C46C2ECB8840A2806C36E85745EA</vt:lpwstr>
  </property>
  <property fmtid="{D5CDD505-2E9C-101B-9397-08002B2CF9AE}" pid="12" name="Order">
    <vt:r8>20965300</vt:r8>
  </property>
  <property fmtid="{D5CDD505-2E9C-101B-9397-08002B2CF9AE}" pid="13" name="WF_CustomersCTsFllow(1)7">
    <vt:lpwstr>, </vt:lpwstr>
  </property>
  <property fmtid="{D5CDD505-2E9C-101B-9397-08002B2CF9AE}" pid="14" name="WF_CustomersCTsFllow(1)2">
    <vt:lpwstr>, </vt:lpwstr>
  </property>
  <property fmtid="{D5CDD505-2E9C-101B-9397-08002B2CF9AE}" pid="15" name="WF_CustomersCTsFllow">
    <vt:lpwstr>, </vt:lpwstr>
  </property>
  <property fmtid="{D5CDD505-2E9C-101B-9397-08002B2CF9AE}" pid="16" name="WF_CustomersCTsFllow(1)0">
    <vt:lpwstr>, </vt:lpwstr>
  </property>
  <property fmtid="{D5CDD505-2E9C-101B-9397-08002B2CF9AE}" pid="17" name="WF_CustomersCTsFllow(1)5">
    <vt:lpwstr>, </vt:lpwstr>
  </property>
  <property fmtid="{D5CDD505-2E9C-101B-9397-08002B2CF9AE}" pid="18" name="WF_CustomersCTsFllow1">
    <vt:lpwstr>, </vt:lpwstr>
  </property>
  <property fmtid="{D5CDD505-2E9C-101B-9397-08002B2CF9AE}" pid="19" name="WF_CustomersCTsFllow(1)8">
    <vt:lpwstr>, </vt:lpwstr>
  </property>
  <property fmtid="{D5CDD505-2E9C-101B-9397-08002B2CF9AE}" pid="20" name="WF_CustomersCTsFllow1(1)">
    <vt:lpwstr>, </vt:lpwstr>
  </property>
  <property fmtid="{D5CDD505-2E9C-101B-9397-08002B2CF9AE}" pid="21" name="WF_CustomersCTsFllow(1)3">
    <vt:lpwstr>, </vt:lpwstr>
  </property>
  <property fmtid="{D5CDD505-2E9C-101B-9397-08002B2CF9AE}" pid="22" name="WF_CustomersCTsFllow(1)">
    <vt:lpwstr>, </vt:lpwstr>
  </property>
  <property fmtid="{D5CDD505-2E9C-101B-9397-08002B2CF9AE}" pid="23" name="WF_CustomersCTsFllow(1)1">
    <vt:lpwstr>, </vt:lpwstr>
  </property>
  <property fmtid="{D5CDD505-2E9C-101B-9397-08002B2CF9AE}" pid="24" name="WF_Test(1)">
    <vt:lpwstr>, </vt:lpwstr>
  </property>
  <property fmtid="{D5CDD505-2E9C-101B-9397-08002B2CF9AE}" pid="25" name="WF_CustomersCTsFllow(1)6">
    <vt:lpwstr>, </vt:lpwstr>
  </property>
  <property fmtid="{D5CDD505-2E9C-101B-9397-08002B2CF9AE}" pid="26" name="WF_Test">
    <vt:lpwstr>, </vt:lpwstr>
  </property>
  <property fmtid="{D5CDD505-2E9C-101B-9397-08002B2CF9AE}" pid="27" name="WF_CustomersCTsFllow(1)4">
    <vt:lpwstr>, </vt:lpwstr>
  </property>
  <property fmtid="{D5CDD505-2E9C-101B-9397-08002B2CF9AE}" pid="28" name="WF_CustomersCTsFllow(1)9">
    <vt:lpwstr>https://rgr.sharepoint.com/Clients/_layouts/15/wrkstat.aspx?List=3d46afb0-11fc-40b3-acfb-c067929def61&amp;WorkflowInstanceName=a6a61ff2-7f5a-4a51-9d9e-eebe65460559, Check in item</vt:lpwstr>
  </property>
  <property fmtid="{D5CDD505-2E9C-101B-9397-08002B2CF9AE}" pid="29" name="_NewReviewCycle">
    <vt:lpwstr/>
  </property>
</Properties>
</file>